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6BC6E" w14:textId="77777777" w:rsidR="007E2DA6" w:rsidRPr="00C9122E" w:rsidRDefault="007E2DA6" w:rsidP="007E2DA6">
      <w:pPr>
        <w:spacing w:after="120" w:line="20" w:lineRule="atLeast"/>
        <w:contextualSpacing/>
        <w:jc w:val="center"/>
        <w:rPr>
          <w:rFonts w:ascii="Times New Roman" w:hAnsi="Times New Roman" w:cs="Times New Roman"/>
          <w:color w:val="00B050"/>
          <w:sz w:val="24"/>
          <w:szCs w:val="24"/>
        </w:rPr>
      </w:pPr>
    </w:p>
    <w:tbl>
      <w:tblPr>
        <w:tblW w:w="9639" w:type="dxa"/>
        <w:jc w:val="center"/>
        <w:tblLayout w:type="fixed"/>
        <w:tblLook w:val="0000" w:firstRow="0" w:lastRow="0" w:firstColumn="0" w:lastColumn="0" w:noHBand="0" w:noVBand="0"/>
      </w:tblPr>
      <w:tblGrid>
        <w:gridCol w:w="9639"/>
      </w:tblGrid>
      <w:tr w:rsidR="007E2DA6" w:rsidRPr="00C9122E" w14:paraId="779570E6" w14:textId="77777777" w:rsidTr="00624164">
        <w:trPr>
          <w:trHeight w:val="1065"/>
          <w:jc w:val="center"/>
        </w:trPr>
        <w:tc>
          <w:tcPr>
            <w:tcW w:w="9639" w:type="dxa"/>
          </w:tcPr>
          <w:p w14:paraId="1017AEB1"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r w:rsidRPr="00C9122E">
              <w:rPr>
                <w:rFonts w:ascii="Times New Roman" w:hAnsi="Times New Roman" w:cs="Times New Roman"/>
                <w:noProof/>
                <w:sz w:val="24"/>
                <w:szCs w:val="24"/>
              </w:rPr>
              <w:drawing>
                <wp:inline distT="0" distB="0" distL="0" distR="0" wp14:anchorId="3782267C" wp14:editId="170B2FB4">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tc>
      </w:tr>
      <w:tr w:rsidR="007E2DA6" w:rsidRPr="00C9122E" w14:paraId="1256D00A" w14:textId="77777777" w:rsidTr="00624164">
        <w:trPr>
          <w:cantSplit/>
          <w:jc w:val="center"/>
        </w:trPr>
        <w:tc>
          <w:tcPr>
            <w:tcW w:w="9639" w:type="dxa"/>
            <w:tcBorders>
              <w:bottom w:val="single" w:sz="6" w:space="0" w:color="auto"/>
            </w:tcBorders>
          </w:tcPr>
          <w:p w14:paraId="3B19150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p w14:paraId="4C486F8E" w14:textId="77777777" w:rsidR="007E2DA6" w:rsidRPr="00C9122E" w:rsidRDefault="007E2DA6" w:rsidP="00624164">
            <w:pPr>
              <w:widowControl w:val="0"/>
              <w:autoSpaceDE w:val="0"/>
              <w:autoSpaceDN w:val="0"/>
              <w:adjustRightInd w:val="0"/>
              <w:jc w:val="center"/>
              <w:rPr>
                <w:rFonts w:ascii="Times New Roman" w:hAnsi="Times New Roman" w:cs="Times New Roman"/>
                <w:b/>
                <w:bCs/>
                <w:sz w:val="24"/>
                <w:szCs w:val="24"/>
              </w:rPr>
            </w:pPr>
            <w:r w:rsidRPr="00C9122E">
              <w:rPr>
                <w:rFonts w:ascii="Times New Roman" w:hAnsi="Times New Roman" w:cs="Times New Roman"/>
                <w:b/>
                <w:bCs/>
                <w:sz w:val="24"/>
                <w:szCs w:val="24"/>
              </w:rPr>
              <w:t>VIEŠOJI ĮSTAIGA VILKAVIŠKIO LIGONINĖ</w:t>
            </w:r>
          </w:p>
          <w:p w14:paraId="11EC756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p w14:paraId="3760A99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tc>
      </w:tr>
    </w:tbl>
    <w:p w14:paraId="2777BC5E" w14:textId="77777777" w:rsidR="007E2DA6" w:rsidRPr="00C9122E" w:rsidRDefault="007E2DA6" w:rsidP="007E2DA6">
      <w:pPr>
        <w:spacing w:after="120" w:line="20" w:lineRule="atLeast"/>
        <w:contextualSpacing/>
        <w:jc w:val="center"/>
        <w:rPr>
          <w:rFonts w:ascii="Times New Roman" w:hAnsi="Times New Roman" w:cs="Times New Roman"/>
          <w:color w:val="00B050"/>
          <w:sz w:val="24"/>
          <w:szCs w:val="24"/>
        </w:rPr>
      </w:pPr>
    </w:p>
    <w:p w14:paraId="293E3963"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sz w:val="24"/>
          <w:szCs w:val="24"/>
        </w:rPr>
        <w:id w:val="-808551268"/>
        <w:docPartObj>
          <w:docPartGallery w:val="Cover Pages"/>
          <w:docPartUnique/>
        </w:docPartObj>
      </w:sdtPr>
      <w:sdtEndPr>
        <w:rPr>
          <w:b w:val="0"/>
        </w:rPr>
      </w:sdtEndPr>
      <w:sdtContent>
        <w:p w14:paraId="70097994" w14:textId="77777777" w:rsidR="007E2DA6" w:rsidRPr="00C9122E" w:rsidRDefault="007E2DA6" w:rsidP="007E2DA6">
          <w:pPr>
            <w:spacing w:after="120" w:line="20" w:lineRule="atLeast"/>
            <w:ind w:left="5245"/>
            <w:contextualSpacing/>
            <w:rPr>
              <w:rFonts w:ascii="Times New Roman" w:hAnsi="Times New Roman" w:cs="Times New Roman"/>
              <w:sz w:val="24"/>
              <w:szCs w:val="24"/>
            </w:rPr>
          </w:pPr>
          <w:r w:rsidRPr="00C9122E">
            <w:rPr>
              <w:rFonts w:ascii="Times New Roman" w:hAnsi="Times New Roman" w:cs="Times New Roman"/>
              <w:sz w:val="24"/>
              <w:szCs w:val="24"/>
            </w:rPr>
            <w:t xml:space="preserve">PATVIRTINTA </w:t>
          </w:r>
        </w:p>
        <w:p w14:paraId="368A0BE4" w14:textId="77777777" w:rsidR="007E2DA6" w:rsidRPr="00C9122E" w:rsidRDefault="007E2DA6" w:rsidP="007E2DA6">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4"/>
              <w:szCs w:val="24"/>
            </w:rPr>
          </w:pPr>
          <w:r w:rsidRPr="00C9122E">
            <w:rPr>
              <w:rFonts w:ascii="Times New Roman" w:eastAsia="Times New Roman" w:hAnsi="Times New Roman" w:cs="Times New Roman"/>
              <w:sz w:val="24"/>
              <w:szCs w:val="24"/>
            </w:rPr>
            <w:t>Viešųjų pirkimų komisijos</w:t>
          </w:r>
        </w:p>
        <w:p w14:paraId="68F6FDAC" w14:textId="0404F547" w:rsidR="007E2DA6" w:rsidRPr="00C9122E" w:rsidRDefault="007E2DA6" w:rsidP="007E2DA6">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4"/>
              <w:szCs w:val="24"/>
            </w:rPr>
          </w:pPr>
          <w:r w:rsidRPr="00904D7B">
            <w:rPr>
              <w:rFonts w:ascii="Times New Roman" w:eastAsia="Times New Roman" w:hAnsi="Times New Roman" w:cs="Times New Roman"/>
              <w:sz w:val="24"/>
              <w:szCs w:val="24"/>
            </w:rPr>
            <w:t>202</w:t>
          </w:r>
          <w:r w:rsidR="00BC1EB3">
            <w:rPr>
              <w:rFonts w:ascii="Times New Roman" w:eastAsia="Times New Roman" w:hAnsi="Times New Roman" w:cs="Times New Roman"/>
              <w:sz w:val="24"/>
              <w:szCs w:val="24"/>
            </w:rPr>
            <w:t>6-07-23</w:t>
          </w:r>
          <w:r w:rsidRPr="00904D7B">
            <w:rPr>
              <w:rFonts w:ascii="Times New Roman" w:eastAsia="Times New Roman" w:hAnsi="Times New Roman" w:cs="Times New Roman"/>
              <w:sz w:val="24"/>
              <w:szCs w:val="24"/>
            </w:rPr>
            <w:t xml:space="preserve"> Protokolu Nr. VPP-</w:t>
          </w:r>
          <w:r w:rsidR="00BC1EB3">
            <w:rPr>
              <w:rFonts w:ascii="Times New Roman" w:eastAsia="Times New Roman" w:hAnsi="Times New Roman" w:cs="Times New Roman"/>
              <w:sz w:val="24"/>
              <w:szCs w:val="24"/>
            </w:rPr>
            <w:t>59</w:t>
          </w:r>
        </w:p>
        <w:p w14:paraId="6C3A3C76" w14:textId="666E9323" w:rsidR="007E2DA6" w:rsidRPr="00C9122E" w:rsidRDefault="007E2DA6" w:rsidP="0086604B">
          <w:pPr>
            <w:spacing w:after="120" w:line="20" w:lineRule="atLeast"/>
            <w:contextualSpacing/>
            <w:jc w:val="right"/>
            <w:rPr>
              <w:rFonts w:ascii="Times New Roman" w:hAnsi="Times New Roman" w:cs="Times New Roman"/>
              <w:sz w:val="24"/>
              <w:szCs w:val="24"/>
            </w:rPr>
          </w:pPr>
        </w:p>
        <w:p w14:paraId="6943B03E" w14:textId="68CDA502" w:rsidR="0086604B" w:rsidRPr="00C9122E" w:rsidRDefault="0086604B" w:rsidP="0086604B">
          <w:pPr>
            <w:spacing w:after="120" w:line="20" w:lineRule="atLeast"/>
            <w:ind w:left="5245"/>
            <w:contextualSpacing/>
            <w:jc w:val="right"/>
            <w:rPr>
              <w:rFonts w:ascii="Times New Roman" w:hAnsi="Times New Roman" w:cs="Times New Roman"/>
              <w:sz w:val="24"/>
              <w:szCs w:val="24"/>
            </w:rPr>
          </w:pPr>
        </w:p>
        <w:p w14:paraId="64CD3CAC" w14:textId="77777777" w:rsidR="0086604B" w:rsidRPr="00C9122E" w:rsidRDefault="0086604B" w:rsidP="0086604B">
          <w:pPr>
            <w:spacing w:after="120" w:line="20" w:lineRule="atLeast"/>
            <w:contextualSpacing/>
            <w:jc w:val="center"/>
            <w:rPr>
              <w:rFonts w:ascii="Times New Roman" w:hAnsi="Times New Roman" w:cs="Times New Roman"/>
              <w:sz w:val="24"/>
              <w:szCs w:val="24"/>
            </w:rPr>
          </w:pPr>
        </w:p>
        <w:p w14:paraId="309D7FE2" w14:textId="5EAF64EB" w:rsidR="0086604B" w:rsidRPr="00C9122E" w:rsidRDefault="0086604B" w:rsidP="0086604B">
          <w:pPr>
            <w:shd w:val="clear" w:color="auto" w:fill="FFFFFF"/>
            <w:spacing w:after="0" w:line="240" w:lineRule="auto"/>
            <w:ind w:right="120"/>
            <w:jc w:val="center"/>
            <w:rPr>
              <w:rFonts w:ascii="Times New Roman" w:hAnsi="Times New Roman" w:cs="Times New Roman"/>
              <w:b/>
              <w:bCs/>
              <w:sz w:val="24"/>
              <w:szCs w:val="24"/>
            </w:rPr>
          </w:pPr>
          <w:r w:rsidRPr="00C9122E">
            <w:rPr>
              <w:rFonts w:ascii="Times New Roman" w:hAnsi="Times New Roman" w:cs="Times New Roman"/>
              <w:b/>
              <w:bCs/>
              <w:sz w:val="24"/>
              <w:szCs w:val="24"/>
            </w:rPr>
            <w:t>SUPAPRASTINTO VIEŠOJO PIRKIMO „</w:t>
          </w:r>
          <w:bookmarkStart w:id="0" w:name="_Hlk223250400"/>
          <w:r w:rsidRPr="00C9122E">
            <w:rPr>
              <w:rFonts w:ascii="Times New Roman" w:hAnsi="Times New Roman" w:cs="Times New Roman"/>
              <w:b/>
              <w:bCs/>
              <w:sz w:val="24"/>
              <w:szCs w:val="24"/>
            </w:rPr>
            <w:t xml:space="preserve">MOBILIOS ODONTOLOGINĖS ĮRANGOS </w:t>
          </w:r>
          <w:bookmarkEnd w:id="0"/>
          <w:r w:rsidRPr="00C9122E">
            <w:rPr>
              <w:rFonts w:ascii="Times New Roman" w:hAnsi="Times New Roman" w:cs="Times New Roman"/>
              <w:b/>
              <w:bCs/>
              <w:sz w:val="24"/>
              <w:szCs w:val="24"/>
            </w:rPr>
            <w:t>PIRKIMAS“</w:t>
          </w:r>
        </w:p>
        <w:p w14:paraId="253FBC12"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p>
        <w:p w14:paraId="191ED682"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r w:rsidRPr="00C9122E">
            <w:rPr>
              <w:rFonts w:ascii="Times New Roman" w:hAnsi="Times New Roman" w:cs="Times New Roman"/>
              <w:b/>
              <w:bCs/>
              <w:sz w:val="24"/>
              <w:szCs w:val="24"/>
            </w:rPr>
            <w:t xml:space="preserve">ATVIRO KONKURSO SPECIALIOSIOS SĄLYGOS </w:t>
          </w:r>
        </w:p>
        <w:p w14:paraId="4F17F625" w14:textId="77777777" w:rsidR="0086604B" w:rsidRPr="00C9122E" w:rsidRDefault="0086604B" w:rsidP="0086604B">
          <w:pPr>
            <w:spacing w:after="120" w:line="20" w:lineRule="atLeast"/>
            <w:contextualSpacing/>
            <w:jc w:val="center"/>
            <w:rPr>
              <w:rFonts w:ascii="Times New Roman" w:hAnsi="Times New Roman" w:cs="Times New Roman"/>
              <w:sz w:val="24"/>
              <w:szCs w:val="24"/>
            </w:rPr>
          </w:pPr>
          <w:r w:rsidRPr="00C9122E">
            <w:rPr>
              <w:rFonts w:ascii="Times New Roman" w:hAnsi="Times New Roman" w:cs="Times New Roman"/>
              <w:b/>
              <w:bCs/>
              <w:sz w:val="24"/>
              <w:szCs w:val="24"/>
            </w:rPr>
            <w:t xml:space="preserve">Versija </w:t>
          </w:r>
          <w:r w:rsidRPr="00904D7B">
            <w:rPr>
              <w:rFonts w:ascii="Times New Roman" w:hAnsi="Times New Roman" w:cs="Times New Roman"/>
              <w:b/>
              <w:bCs/>
              <w:sz w:val="24"/>
              <w:szCs w:val="24"/>
            </w:rPr>
            <w:t xml:space="preserve">Nr. </w:t>
          </w:r>
          <w:r w:rsidRPr="00904D7B">
            <w:rPr>
              <w:rFonts w:ascii="Times New Roman" w:hAnsi="Times New Roman" w:cs="Times New Roman"/>
              <w:sz w:val="24"/>
              <w:szCs w:val="24"/>
            </w:rPr>
            <w:t>1</w:t>
          </w:r>
          <w:r w:rsidRPr="00C9122E">
            <w:rPr>
              <w:rFonts w:ascii="Times New Roman" w:hAnsi="Times New Roman" w:cs="Times New Roman"/>
              <w:sz w:val="24"/>
              <w:szCs w:val="24"/>
            </w:rPr>
            <w:t xml:space="preserve"> </w:t>
          </w:r>
        </w:p>
        <w:sdt>
          <w:sdtPr>
            <w:rPr>
              <w:rFonts w:ascii="Times New Roman" w:eastAsiaTheme="minorEastAsia" w:hAnsi="Times New Roman" w:cs="Times New Roman"/>
              <w:b/>
              <w:smallCaps/>
              <w:color w:val="auto"/>
              <w:sz w:val="24"/>
              <w:szCs w:val="24"/>
              <w:shd w:val="clear" w:color="auto" w:fill="E6E6E6"/>
            </w:rPr>
            <w:id w:val="-285657007"/>
            <w:docPartObj>
              <w:docPartGallery w:val="Table of Contents"/>
              <w:docPartUnique/>
            </w:docPartObj>
          </w:sdtPr>
          <w:sdtEndPr>
            <w:rPr>
              <w:b w:val="0"/>
              <w:smallCaps w:val="0"/>
            </w:rPr>
          </w:sdtEndPr>
          <w:sdtContent>
            <w:p w14:paraId="654AB6C4" w14:textId="77777777" w:rsidR="0086604B" w:rsidRPr="00C9122E" w:rsidRDefault="0086604B" w:rsidP="0086604B">
              <w:pPr>
                <w:pStyle w:val="Turinioantrat"/>
                <w:spacing w:before="0" w:line="20" w:lineRule="atLeast"/>
                <w:ind w:left="432" w:hanging="432"/>
                <w:contextualSpacing/>
                <w:rPr>
                  <w:rFonts w:ascii="Times New Roman" w:hAnsi="Times New Roman" w:cs="Times New Roman"/>
                  <w:sz w:val="24"/>
                  <w:szCs w:val="24"/>
                </w:rPr>
              </w:pPr>
              <w:r w:rsidRPr="00C9122E">
                <w:rPr>
                  <w:rFonts w:ascii="Times New Roman" w:hAnsi="Times New Roman" w:cs="Times New Roman"/>
                  <w:sz w:val="24"/>
                  <w:szCs w:val="24"/>
                </w:rPr>
                <w:t>TURINYS</w:t>
              </w:r>
            </w:p>
            <w:p w14:paraId="202AE4B1" w14:textId="7F7BA1F0" w:rsidR="00C11C36" w:rsidRDefault="0086604B">
              <w:pPr>
                <w:pStyle w:val="Turinys1"/>
                <w:tabs>
                  <w:tab w:val="left" w:pos="720"/>
                </w:tabs>
                <w:rPr>
                  <w:noProof/>
                  <w:kern w:val="2"/>
                  <w:sz w:val="24"/>
                  <w:szCs w:val="24"/>
                  <w14:ligatures w14:val="standardContextual"/>
                </w:rPr>
              </w:pPr>
              <w:r w:rsidRPr="00C9122E">
                <w:rPr>
                  <w:rFonts w:ascii="Times New Roman" w:hAnsi="Times New Roman" w:cs="Times New Roman"/>
                  <w:color w:val="2B579A"/>
                  <w:sz w:val="24"/>
                  <w:szCs w:val="24"/>
                  <w:shd w:val="clear" w:color="auto" w:fill="E6E6E6"/>
                </w:rPr>
                <w:fldChar w:fldCharType="begin"/>
              </w:r>
              <w:r w:rsidRPr="00C9122E">
                <w:rPr>
                  <w:rFonts w:ascii="Times New Roman" w:hAnsi="Times New Roman" w:cs="Times New Roman"/>
                  <w:sz w:val="24"/>
                  <w:szCs w:val="24"/>
                </w:rPr>
                <w:instrText xml:space="preserve"> TOC \o "1-3" \h \z \u </w:instrText>
              </w:r>
              <w:r w:rsidRPr="00C9122E">
                <w:rPr>
                  <w:rFonts w:ascii="Times New Roman" w:hAnsi="Times New Roman" w:cs="Times New Roman"/>
                  <w:color w:val="2B579A"/>
                  <w:sz w:val="24"/>
                  <w:szCs w:val="24"/>
                  <w:shd w:val="clear" w:color="auto" w:fill="E6E6E6"/>
                </w:rPr>
                <w:fldChar w:fldCharType="separate"/>
              </w:r>
              <w:hyperlink w:anchor="_Toc223619989" w:history="1">
                <w:r w:rsidR="00C11C36" w:rsidRPr="00740EE5">
                  <w:rPr>
                    <w:rStyle w:val="Hipersaitas"/>
                    <w:rFonts w:ascii="Times New Roman" w:hAnsi="Times New Roman" w:cs="Times New Roman"/>
                    <w:b/>
                    <w:bCs/>
                    <w:noProof/>
                  </w:rPr>
                  <w:t>1.</w:t>
                </w:r>
                <w:r w:rsidR="00C11C36">
                  <w:rPr>
                    <w:noProof/>
                    <w:kern w:val="2"/>
                    <w:sz w:val="24"/>
                    <w:szCs w:val="24"/>
                    <w14:ligatures w14:val="standardContextual"/>
                  </w:rPr>
                  <w:tab/>
                </w:r>
                <w:r w:rsidR="00C11C36" w:rsidRPr="00740EE5">
                  <w:rPr>
                    <w:rStyle w:val="Hipersaitas"/>
                    <w:rFonts w:ascii="Times New Roman" w:hAnsi="Times New Roman" w:cs="Times New Roman"/>
                    <w:b/>
                    <w:bCs/>
                    <w:noProof/>
                  </w:rPr>
                  <w:t>Bendra informacija</w:t>
                </w:r>
                <w:r w:rsidR="00C11C36">
                  <w:rPr>
                    <w:noProof/>
                    <w:webHidden/>
                  </w:rPr>
                  <w:tab/>
                </w:r>
                <w:r w:rsidR="00C11C36">
                  <w:rPr>
                    <w:noProof/>
                    <w:webHidden/>
                  </w:rPr>
                  <w:fldChar w:fldCharType="begin"/>
                </w:r>
                <w:r w:rsidR="00C11C36">
                  <w:rPr>
                    <w:noProof/>
                    <w:webHidden/>
                  </w:rPr>
                  <w:instrText xml:space="preserve"> PAGEREF _Toc223619989 \h </w:instrText>
                </w:r>
                <w:r w:rsidR="00C11C36">
                  <w:rPr>
                    <w:noProof/>
                    <w:webHidden/>
                  </w:rPr>
                </w:r>
                <w:r w:rsidR="00C11C36">
                  <w:rPr>
                    <w:noProof/>
                    <w:webHidden/>
                  </w:rPr>
                  <w:fldChar w:fldCharType="separate"/>
                </w:r>
                <w:r w:rsidR="00C7374B">
                  <w:rPr>
                    <w:noProof/>
                    <w:webHidden/>
                  </w:rPr>
                  <w:t>1</w:t>
                </w:r>
                <w:r w:rsidR="00C11C36">
                  <w:rPr>
                    <w:noProof/>
                    <w:webHidden/>
                  </w:rPr>
                  <w:fldChar w:fldCharType="end"/>
                </w:r>
              </w:hyperlink>
            </w:p>
            <w:p w14:paraId="28941F89" w14:textId="0ECBC290" w:rsidR="00C11C36" w:rsidRDefault="00C11C36">
              <w:pPr>
                <w:pStyle w:val="Turinys1"/>
                <w:tabs>
                  <w:tab w:val="left" w:pos="720"/>
                </w:tabs>
                <w:rPr>
                  <w:noProof/>
                  <w:kern w:val="2"/>
                  <w:sz w:val="24"/>
                  <w:szCs w:val="24"/>
                  <w14:ligatures w14:val="standardContextual"/>
                </w:rPr>
              </w:pPr>
              <w:hyperlink w:anchor="_Toc223619990" w:history="1">
                <w:r w:rsidRPr="00740EE5">
                  <w:rPr>
                    <w:rStyle w:val="Hipersaitas"/>
                    <w:rFonts w:ascii="Times New Roman" w:hAnsi="Times New Roman" w:cs="Times New Roman"/>
                    <w:b/>
                    <w:bCs/>
                    <w:noProof/>
                  </w:rPr>
                  <w:t>2.</w:t>
                </w:r>
                <w:r>
                  <w:rPr>
                    <w:noProof/>
                    <w:kern w:val="2"/>
                    <w:sz w:val="24"/>
                    <w:szCs w:val="24"/>
                    <w14:ligatures w14:val="standardContextual"/>
                  </w:rPr>
                  <w:tab/>
                </w:r>
                <w:r w:rsidRPr="00740EE5">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_Toc223619990 \h </w:instrText>
                </w:r>
                <w:r>
                  <w:rPr>
                    <w:noProof/>
                    <w:webHidden/>
                  </w:rPr>
                </w:r>
                <w:r>
                  <w:rPr>
                    <w:noProof/>
                    <w:webHidden/>
                  </w:rPr>
                  <w:fldChar w:fldCharType="separate"/>
                </w:r>
                <w:r w:rsidR="00C7374B">
                  <w:rPr>
                    <w:noProof/>
                    <w:webHidden/>
                  </w:rPr>
                  <w:t>1</w:t>
                </w:r>
                <w:r>
                  <w:rPr>
                    <w:noProof/>
                    <w:webHidden/>
                  </w:rPr>
                  <w:fldChar w:fldCharType="end"/>
                </w:r>
              </w:hyperlink>
            </w:p>
            <w:p w14:paraId="558A9E50" w14:textId="44F456FF" w:rsidR="00C11C36" w:rsidRDefault="00C11C36">
              <w:pPr>
                <w:pStyle w:val="Turinys1"/>
                <w:tabs>
                  <w:tab w:val="left" w:pos="720"/>
                </w:tabs>
                <w:rPr>
                  <w:noProof/>
                  <w:kern w:val="2"/>
                  <w:sz w:val="24"/>
                  <w:szCs w:val="24"/>
                  <w14:ligatures w14:val="standardContextual"/>
                </w:rPr>
              </w:pPr>
              <w:hyperlink w:anchor="_Toc223619991" w:history="1">
                <w:r w:rsidRPr="00740EE5">
                  <w:rPr>
                    <w:rStyle w:val="Hipersaitas"/>
                    <w:rFonts w:ascii="Times New Roman" w:hAnsi="Times New Roman" w:cs="Times New Roman"/>
                    <w:b/>
                    <w:bCs/>
                    <w:noProof/>
                  </w:rPr>
                  <w:t>3.</w:t>
                </w:r>
                <w:r>
                  <w:rPr>
                    <w:noProof/>
                    <w:kern w:val="2"/>
                    <w:sz w:val="24"/>
                    <w:szCs w:val="24"/>
                    <w14:ligatures w14:val="standardContextual"/>
                  </w:rPr>
                  <w:tab/>
                </w:r>
                <w:r w:rsidRPr="00740EE5">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_Toc223619991 \h </w:instrText>
                </w:r>
                <w:r>
                  <w:rPr>
                    <w:noProof/>
                    <w:webHidden/>
                  </w:rPr>
                </w:r>
                <w:r>
                  <w:rPr>
                    <w:noProof/>
                    <w:webHidden/>
                  </w:rPr>
                  <w:fldChar w:fldCharType="separate"/>
                </w:r>
                <w:r w:rsidR="00C7374B">
                  <w:rPr>
                    <w:noProof/>
                    <w:webHidden/>
                  </w:rPr>
                  <w:t>2</w:t>
                </w:r>
                <w:r>
                  <w:rPr>
                    <w:noProof/>
                    <w:webHidden/>
                  </w:rPr>
                  <w:fldChar w:fldCharType="end"/>
                </w:r>
              </w:hyperlink>
            </w:p>
            <w:p w14:paraId="41E85135" w14:textId="4151C0D9" w:rsidR="00C11C36" w:rsidRDefault="00C11C36">
              <w:pPr>
                <w:pStyle w:val="Turinys1"/>
                <w:tabs>
                  <w:tab w:val="left" w:pos="720"/>
                </w:tabs>
                <w:rPr>
                  <w:noProof/>
                  <w:kern w:val="2"/>
                  <w:sz w:val="24"/>
                  <w:szCs w:val="24"/>
                  <w14:ligatures w14:val="standardContextual"/>
                </w:rPr>
              </w:pPr>
              <w:hyperlink w:anchor="_Toc223619992" w:history="1">
                <w:r w:rsidRPr="00740EE5">
                  <w:rPr>
                    <w:rStyle w:val="Hipersaitas"/>
                    <w:rFonts w:ascii="Times New Roman" w:hAnsi="Times New Roman" w:cs="Times New Roman"/>
                    <w:b/>
                    <w:bCs/>
                    <w:noProof/>
                  </w:rPr>
                  <w:t>4.</w:t>
                </w:r>
                <w:r>
                  <w:rPr>
                    <w:noProof/>
                    <w:kern w:val="2"/>
                    <w:sz w:val="24"/>
                    <w:szCs w:val="24"/>
                    <w14:ligatures w14:val="standardContextual"/>
                  </w:rPr>
                  <w:tab/>
                </w:r>
                <w:r w:rsidRPr="00740EE5">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_Toc223619992 \h </w:instrText>
                </w:r>
                <w:r>
                  <w:rPr>
                    <w:noProof/>
                    <w:webHidden/>
                  </w:rPr>
                </w:r>
                <w:r>
                  <w:rPr>
                    <w:noProof/>
                    <w:webHidden/>
                  </w:rPr>
                  <w:fldChar w:fldCharType="separate"/>
                </w:r>
                <w:r w:rsidR="00C7374B">
                  <w:rPr>
                    <w:noProof/>
                    <w:webHidden/>
                  </w:rPr>
                  <w:t>2</w:t>
                </w:r>
                <w:r>
                  <w:rPr>
                    <w:noProof/>
                    <w:webHidden/>
                  </w:rPr>
                  <w:fldChar w:fldCharType="end"/>
                </w:r>
              </w:hyperlink>
            </w:p>
            <w:p w14:paraId="0880388C" w14:textId="409DDE11" w:rsidR="00C11C36" w:rsidRDefault="00C11C36">
              <w:pPr>
                <w:pStyle w:val="Turinys1"/>
                <w:tabs>
                  <w:tab w:val="left" w:pos="720"/>
                </w:tabs>
                <w:rPr>
                  <w:noProof/>
                  <w:kern w:val="2"/>
                  <w:sz w:val="24"/>
                  <w:szCs w:val="24"/>
                  <w14:ligatures w14:val="standardContextual"/>
                </w:rPr>
              </w:pPr>
              <w:hyperlink w:anchor="_Toc223619993" w:history="1">
                <w:r w:rsidRPr="00740EE5">
                  <w:rPr>
                    <w:rStyle w:val="Hipersaitas"/>
                    <w:rFonts w:ascii="Times New Roman" w:hAnsi="Times New Roman" w:cs="Times New Roman"/>
                    <w:b/>
                    <w:bCs/>
                    <w:noProof/>
                  </w:rPr>
                  <w:t>5.</w:t>
                </w:r>
                <w:r>
                  <w:rPr>
                    <w:noProof/>
                    <w:kern w:val="2"/>
                    <w:sz w:val="24"/>
                    <w:szCs w:val="24"/>
                    <w14:ligatures w14:val="standardContextual"/>
                  </w:rPr>
                  <w:tab/>
                </w:r>
                <w:r w:rsidRPr="00740EE5">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_Toc223619993 \h </w:instrText>
                </w:r>
                <w:r>
                  <w:rPr>
                    <w:noProof/>
                    <w:webHidden/>
                  </w:rPr>
                </w:r>
                <w:r>
                  <w:rPr>
                    <w:noProof/>
                    <w:webHidden/>
                  </w:rPr>
                  <w:fldChar w:fldCharType="separate"/>
                </w:r>
                <w:r w:rsidR="00C7374B">
                  <w:rPr>
                    <w:noProof/>
                    <w:webHidden/>
                  </w:rPr>
                  <w:t>2</w:t>
                </w:r>
                <w:r>
                  <w:rPr>
                    <w:noProof/>
                    <w:webHidden/>
                  </w:rPr>
                  <w:fldChar w:fldCharType="end"/>
                </w:r>
              </w:hyperlink>
            </w:p>
            <w:p w14:paraId="3A06019E" w14:textId="2D2CB80C" w:rsidR="00C11C36" w:rsidRDefault="00C11C36">
              <w:pPr>
                <w:pStyle w:val="Turinys1"/>
                <w:tabs>
                  <w:tab w:val="left" w:pos="720"/>
                </w:tabs>
                <w:rPr>
                  <w:noProof/>
                  <w:kern w:val="2"/>
                  <w:sz w:val="24"/>
                  <w:szCs w:val="24"/>
                  <w14:ligatures w14:val="standardContextual"/>
                </w:rPr>
              </w:pPr>
              <w:hyperlink w:anchor="_Toc223619994" w:history="1">
                <w:r w:rsidRPr="00740EE5">
                  <w:rPr>
                    <w:rStyle w:val="Hipersaitas"/>
                    <w:rFonts w:ascii="Times New Roman" w:hAnsi="Times New Roman" w:cs="Times New Roman"/>
                    <w:b/>
                    <w:bCs/>
                    <w:noProof/>
                  </w:rPr>
                  <w:t>6.</w:t>
                </w:r>
                <w:r>
                  <w:rPr>
                    <w:noProof/>
                    <w:kern w:val="2"/>
                    <w:sz w:val="24"/>
                    <w:szCs w:val="24"/>
                    <w14:ligatures w14:val="standardContextual"/>
                  </w:rPr>
                  <w:tab/>
                </w:r>
                <w:r w:rsidRPr="00740EE5">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_Toc223619994 \h </w:instrText>
                </w:r>
                <w:r>
                  <w:rPr>
                    <w:noProof/>
                    <w:webHidden/>
                  </w:rPr>
                </w:r>
                <w:r>
                  <w:rPr>
                    <w:noProof/>
                    <w:webHidden/>
                  </w:rPr>
                  <w:fldChar w:fldCharType="separate"/>
                </w:r>
                <w:r w:rsidR="00C7374B">
                  <w:rPr>
                    <w:noProof/>
                    <w:webHidden/>
                  </w:rPr>
                  <w:t>2</w:t>
                </w:r>
                <w:r>
                  <w:rPr>
                    <w:noProof/>
                    <w:webHidden/>
                  </w:rPr>
                  <w:fldChar w:fldCharType="end"/>
                </w:r>
              </w:hyperlink>
            </w:p>
            <w:p w14:paraId="1378CB11" w14:textId="65DDD02D" w:rsidR="00C11C36" w:rsidRDefault="00C11C36">
              <w:pPr>
                <w:pStyle w:val="Turinys1"/>
                <w:tabs>
                  <w:tab w:val="left" w:pos="720"/>
                </w:tabs>
                <w:rPr>
                  <w:noProof/>
                  <w:kern w:val="2"/>
                  <w:sz w:val="24"/>
                  <w:szCs w:val="24"/>
                  <w14:ligatures w14:val="standardContextual"/>
                </w:rPr>
              </w:pPr>
              <w:hyperlink w:anchor="_Toc223619995" w:history="1">
                <w:r w:rsidRPr="00740EE5">
                  <w:rPr>
                    <w:rStyle w:val="Hipersaitas"/>
                    <w:rFonts w:ascii="Times New Roman" w:hAnsi="Times New Roman" w:cs="Times New Roman"/>
                    <w:b/>
                    <w:bCs/>
                    <w:noProof/>
                  </w:rPr>
                  <w:t>7.</w:t>
                </w:r>
                <w:r>
                  <w:rPr>
                    <w:noProof/>
                    <w:kern w:val="2"/>
                    <w:sz w:val="24"/>
                    <w:szCs w:val="24"/>
                    <w14:ligatures w14:val="standardContextual"/>
                  </w:rPr>
                  <w:tab/>
                </w:r>
                <w:r w:rsidRPr="00740EE5">
                  <w:rPr>
                    <w:rStyle w:val="Hipersaitas"/>
                    <w:rFonts w:ascii="Times New Roman" w:hAnsi="Times New Roman" w:cs="Times New Roman"/>
                    <w:b/>
                    <w:bCs/>
                    <w:noProof/>
                  </w:rPr>
                  <w:t>Pasiūlymo galiojimo užtikrinimas</w:t>
                </w:r>
                <w:r>
                  <w:rPr>
                    <w:noProof/>
                    <w:webHidden/>
                  </w:rPr>
                  <w:tab/>
                </w:r>
                <w:r w:rsidR="00C7374B">
                  <w:rPr>
                    <w:noProof/>
                    <w:webHidden/>
                  </w:rPr>
                  <w:t>5</w:t>
                </w:r>
              </w:hyperlink>
            </w:p>
            <w:p w14:paraId="1C12F54A" w14:textId="4DB2D6D3" w:rsidR="00C11C36" w:rsidRDefault="00C11C36">
              <w:pPr>
                <w:pStyle w:val="Turinys1"/>
                <w:tabs>
                  <w:tab w:val="left" w:pos="720"/>
                </w:tabs>
                <w:rPr>
                  <w:noProof/>
                  <w:kern w:val="2"/>
                  <w:sz w:val="24"/>
                  <w:szCs w:val="24"/>
                  <w14:ligatures w14:val="standardContextual"/>
                </w:rPr>
              </w:pPr>
              <w:hyperlink w:anchor="_Toc223619996" w:history="1">
                <w:r w:rsidRPr="00740EE5">
                  <w:rPr>
                    <w:rStyle w:val="Hipersaitas"/>
                    <w:rFonts w:ascii="Times New Roman" w:hAnsi="Times New Roman" w:cs="Times New Roman"/>
                    <w:b/>
                    <w:bCs/>
                    <w:noProof/>
                  </w:rPr>
                  <w:t>8.</w:t>
                </w:r>
                <w:r>
                  <w:rPr>
                    <w:noProof/>
                    <w:kern w:val="2"/>
                    <w:sz w:val="24"/>
                    <w:szCs w:val="24"/>
                    <w14:ligatures w14:val="standardContextual"/>
                  </w:rPr>
                  <w:tab/>
                </w:r>
                <w:r w:rsidRPr="00740EE5">
                  <w:rPr>
                    <w:rStyle w:val="Hipersaitas"/>
                    <w:rFonts w:ascii="Times New Roman" w:hAnsi="Times New Roman" w:cs="Times New Roman"/>
                    <w:b/>
                    <w:bCs/>
                    <w:noProof/>
                  </w:rPr>
                  <w:t>Elektroninis aukcionas</w:t>
                </w:r>
                <w:r>
                  <w:rPr>
                    <w:noProof/>
                    <w:webHidden/>
                  </w:rPr>
                  <w:tab/>
                </w:r>
                <w:r w:rsidR="00C7374B">
                  <w:rPr>
                    <w:noProof/>
                    <w:webHidden/>
                  </w:rPr>
                  <w:t>5</w:t>
                </w:r>
              </w:hyperlink>
            </w:p>
            <w:p w14:paraId="1E58CE82" w14:textId="49315DEB" w:rsidR="00C11C36" w:rsidRDefault="00C11C36">
              <w:pPr>
                <w:pStyle w:val="Turinys1"/>
                <w:tabs>
                  <w:tab w:val="left" w:pos="720"/>
                </w:tabs>
                <w:rPr>
                  <w:noProof/>
                  <w:kern w:val="2"/>
                  <w:sz w:val="24"/>
                  <w:szCs w:val="24"/>
                  <w14:ligatures w14:val="standardContextual"/>
                </w:rPr>
              </w:pPr>
              <w:hyperlink w:anchor="_Toc223619997" w:history="1">
                <w:r w:rsidRPr="00740EE5">
                  <w:rPr>
                    <w:rStyle w:val="Hipersaitas"/>
                    <w:rFonts w:ascii="Times New Roman" w:hAnsi="Times New Roman" w:cs="Times New Roman"/>
                    <w:b/>
                    <w:bCs/>
                    <w:noProof/>
                  </w:rPr>
                  <w:t>9.</w:t>
                </w:r>
                <w:r>
                  <w:rPr>
                    <w:noProof/>
                    <w:kern w:val="2"/>
                    <w:sz w:val="24"/>
                    <w:szCs w:val="24"/>
                    <w14:ligatures w14:val="standardContextual"/>
                  </w:rPr>
                  <w:tab/>
                </w:r>
                <w:r w:rsidRPr="00740EE5">
                  <w:rPr>
                    <w:rStyle w:val="Hipersaitas"/>
                    <w:rFonts w:ascii="Times New Roman" w:hAnsi="Times New Roman" w:cs="Times New Roman"/>
                    <w:b/>
                    <w:bCs/>
                    <w:noProof/>
                  </w:rPr>
                  <w:t>Pasiūlymų vertinimas</w:t>
                </w:r>
                <w:r>
                  <w:rPr>
                    <w:noProof/>
                    <w:webHidden/>
                  </w:rPr>
                  <w:tab/>
                </w:r>
                <w:r w:rsidR="00C7374B">
                  <w:rPr>
                    <w:noProof/>
                    <w:webHidden/>
                  </w:rPr>
                  <w:t>5</w:t>
                </w:r>
              </w:hyperlink>
            </w:p>
            <w:p w14:paraId="4FF714A9" w14:textId="69260AAD" w:rsidR="00C11C36" w:rsidRDefault="00C11C36">
              <w:pPr>
                <w:pStyle w:val="Turinys1"/>
                <w:tabs>
                  <w:tab w:val="left" w:pos="720"/>
                </w:tabs>
                <w:rPr>
                  <w:noProof/>
                  <w:kern w:val="2"/>
                  <w:sz w:val="24"/>
                  <w:szCs w:val="24"/>
                  <w14:ligatures w14:val="standardContextual"/>
                </w:rPr>
              </w:pPr>
              <w:hyperlink w:anchor="_Toc223619998" w:history="1">
                <w:r w:rsidRPr="00740EE5">
                  <w:rPr>
                    <w:rStyle w:val="Hipersaitas"/>
                    <w:rFonts w:ascii="Times New Roman" w:hAnsi="Times New Roman" w:cs="Times New Roman"/>
                    <w:b/>
                    <w:bCs/>
                    <w:noProof/>
                  </w:rPr>
                  <w:t>10.</w:t>
                </w:r>
                <w:r>
                  <w:rPr>
                    <w:noProof/>
                    <w:kern w:val="2"/>
                    <w:sz w:val="24"/>
                    <w:szCs w:val="24"/>
                    <w14:ligatures w14:val="standardContextual"/>
                  </w:rPr>
                  <w:tab/>
                </w:r>
                <w:r w:rsidRPr="00740EE5">
                  <w:rPr>
                    <w:rStyle w:val="Hipersaitas"/>
                    <w:rFonts w:ascii="Times New Roman" w:hAnsi="Times New Roman" w:cs="Times New Roman"/>
                    <w:b/>
                    <w:bCs/>
                    <w:noProof/>
                  </w:rPr>
                  <w:t>Sutarties sudarymas</w:t>
                </w:r>
                <w:r>
                  <w:rPr>
                    <w:noProof/>
                    <w:webHidden/>
                  </w:rPr>
                  <w:tab/>
                </w:r>
                <w:r w:rsidR="00C7374B">
                  <w:rPr>
                    <w:noProof/>
                    <w:webHidden/>
                  </w:rPr>
                  <w:t>5</w:t>
                </w:r>
              </w:hyperlink>
            </w:p>
            <w:p w14:paraId="54E08384" w14:textId="58506686" w:rsidR="00C11C36" w:rsidRDefault="00C11C36">
              <w:pPr>
                <w:pStyle w:val="Turinys1"/>
                <w:tabs>
                  <w:tab w:val="left" w:pos="720"/>
                </w:tabs>
                <w:rPr>
                  <w:noProof/>
                  <w:kern w:val="2"/>
                  <w:sz w:val="24"/>
                  <w:szCs w:val="24"/>
                  <w14:ligatures w14:val="standardContextual"/>
                </w:rPr>
              </w:pPr>
              <w:hyperlink w:anchor="_Toc223619999" w:history="1">
                <w:r w:rsidRPr="00740EE5">
                  <w:rPr>
                    <w:rStyle w:val="Hipersaitas"/>
                    <w:rFonts w:ascii="Times New Roman" w:hAnsi="Times New Roman" w:cs="Times New Roman"/>
                    <w:b/>
                    <w:bCs/>
                    <w:noProof/>
                  </w:rPr>
                  <w:t>11.</w:t>
                </w:r>
                <w:r>
                  <w:rPr>
                    <w:noProof/>
                    <w:kern w:val="2"/>
                    <w:sz w:val="24"/>
                    <w:szCs w:val="24"/>
                    <w14:ligatures w14:val="standardContextual"/>
                  </w:rPr>
                  <w:tab/>
                </w:r>
                <w:r w:rsidRPr="00740EE5">
                  <w:rPr>
                    <w:rStyle w:val="Hipersaitas"/>
                    <w:rFonts w:ascii="Times New Roman" w:hAnsi="Times New Roman" w:cs="Times New Roman"/>
                    <w:b/>
                    <w:bCs/>
                    <w:noProof/>
                  </w:rPr>
                  <w:t>Kitos sąlygos</w:t>
                </w:r>
                <w:r>
                  <w:rPr>
                    <w:noProof/>
                    <w:webHidden/>
                  </w:rPr>
                  <w:tab/>
                </w:r>
                <w:r w:rsidR="00C7374B">
                  <w:rPr>
                    <w:noProof/>
                    <w:webHidden/>
                  </w:rPr>
                  <w:t>5</w:t>
                </w:r>
              </w:hyperlink>
            </w:p>
            <w:p w14:paraId="44223CEA" w14:textId="290F6701" w:rsidR="00C11C36" w:rsidRDefault="00C11C36">
              <w:pPr>
                <w:pStyle w:val="Turinys2"/>
                <w:rPr>
                  <w:noProof/>
                  <w:kern w:val="2"/>
                  <w:sz w:val="24"/>
                  <w:szCs w:val="24"/>
                  <w14:ligatures w14:val="standardContextual"/>
                </w:rPr>
              </w:pPr>
              <w:hyperlink w:anchor="_Toc223620000" w:history="1">
                <w:r w:rsidRPr="00740EE5">
                  <w:rPr>
                    <w:rStyle w:val="Hipersaitas"/>
                    <w:rFonts w:ascii="Times New Roman" w:eastAsia="Calibri" w:hAnsi="Times New Roman" w:cs="Times New Roman"/>
                    <w:noProof/>
                  </w:rPr>
                  <w:t>Pirkimo sąlygų 1 priedas „Terminai“</w:t>
                </w:r>
                <w:r>
                  <w:rPr>
                    <w:noProof/>
                    <w:webHidden/>
                  </w:rPr>
                  <w:tab/>
                </w:r>
                <w:r w:rsidR="00C7374B">
                  <w:rPr>
                    <w:noProof/>
                    <w:webHidden/>
                  </w:rPr>
                  <w:t>6</w:t>
                </w:r>
              </w:hyperlink>
            </w:p>
            <w:p w14:paraId="7087AE4D" w14:textId="1A5595D1" w:rsidR="00C11C36" w:rsidRDefault="00C11C36">
              <w:pPr>
                <w:pStyle w:val="Turinys2"/>
                <w:rPr>
                  <w:noProof/>
                  <w:kern w:val="2"/>
                  <w:sz w:val="24"/>
                  <w:szCs w:val="24"/>
                  <w14:ligatures w14:val="standardContextual"/>
                </w:rPr>
              </w:pPr>
              <w:hyperlink w:anchor="_Toc223620001" w:history="1">
                <w:r w:rsidRPr="00740EE5">
                  <w:rPr>
                    <w:rStyle w:val="Hipersaitas"/>
                    <w:rFonts w:ascii="Times New Roman" w:eastAsia="Calibri" w:hAnsi="Times New Roman" w:cs="Times New Roman"/>
                    <w:noProof/>
                  </w:rPr>
                  <w:t>Pirkimo sąlygų 2 priedas „Techninė specifikacija“</w:t>
                </w:r>
                <w:r>
                  <w:rPr>
                    <w:noProof/>
                    <w:webHidden/>
                  </w:rPr>
                  <w:tab/>
                </w:r>
                <w:r w:rsidR="00C7374B">
                  <w:rPr>
                    <w:noProof/>
                    <w:webHidden/>
                  </w:rPr>
                  <w:t>10</w:t>
                </w:r>
              </w:hyperlink>
            </w:p>
            <w:p w14:paraId="2036C340" w14:textId="7EE21F52" w:rsidR="00C11C36" w:rsidRDefault="00C11C36">
              <w:pPr>
                <w:pStyle w:val="Turinys2"/>
                <w:rPr>
                  <w:noProof/>
                  <w:kern w:val="2"/>
                  <w:sz w:val="24"/>
                  <w:szCs w:val="24"/>
                  <w14:ligatures w14:val="standardContextual"/>
                </w:rPr>
              </w:pPr>
              <w:hyperlink w:anchor="_Toc223620002" w:history="1">
                <w:r w:rsidRPr="00740EE5">
                  <w:rPr>
                    <w:rStyle w:val="Hipersaitas"/>
                    <w:rFonts w:ascii="Times New Roman" w:eastAsia="Calibri" w:hAnsi="Times New Roman" w:cs="Times New Roman"/>
                    <w:noProof/>
                  </w:rPr>
                  <w:t>Pirkimo sąlygų 3 priedas „Tiekėjų pašalinimo pagrindai“</w:t>
                </w:r>
                <w:r>
                  <w:rPr>
                    <w:noProof/>
                    <w:webHidden/>
                  </w:rPr>
                  <w:tab/>
                </w:r>
                <w:r w:rsidR="00C7374B">
                  <w:rPr>
                    <w:noProof/>
                    <w:webHidden/>
                  </w:rPr>
                  <w:t>11</w:t>
                </w:r>
              </w:hyperlink>
            </w:p>
            <w:p w14:paraId="6FED2AB7" w14:textId="01ACA014" w:rsidR="00C11C36" w:rsidRDefault="00C11C36">
              <w:pPr>
                <w:pStyle w:val="Turinys2"/>
                <w:rPr>
                  <w:noProof/>
                  <w:kern w:val="2"/>
                  <w:sz w:val="24"/>
                  <w:szCs w:val="24"/>
                  <w14:ligatures w14:val="standardContextual"/>
                </w:rPr>
              </w:pPr>
              <w:hyperlink w:anchor="_Toc223620003" w:history="1">
                <w:r w:rsidRPr="00740EE5">
                  <w:rPr>
                    <w:rStyle w:val="Hipersaitas"/>
                    <w:rFonts w:ascii="Times New Roman" w:eastAsia="Calibri" w:hAnsi="Times New Roman" w:cs="Times New Roman"/>
                    <w:noProof/>
                  </w:rPr>
                  <w:t xml:space="preserve">Pirkimo sąlygų 4 priedas „EBVPD“ </w:t>
                </w:r>
                <w:r w:rsidRPr="00740EE5">
                  <w:rPr>
                    <w:rStyle w:val="Hipersaitas"/>
                    <w:rFonts w:ascii="Times New Roman" w:hAnsi="Times New Roman" w:cs="Times New Roman"/>
                    <w:noProof/>
                  </w:rPr>
                  <w:t>(XML formatu)</w:t>
                </w:r>
                <w:r>
                  <w:rPr>
                    <w:noProof/>
                    <w:webHidden/>
                  </w:rPr>
                  <w:tab/>
                </w:r>
                <w:r w:rsidR="00C7374B">
                  <w:rPr>
                    <w:noProof/>
                    <w:webHidden/>
                  </w:rPr>
                  <w:t>21</w:t>
                </w:r>
              </w:hyperlink>
            </w:p>
            <w:p w14:paraId="788C9EB8" w14:textId="256EA31C" w:rsidR="00C11C36" w:rsidRDefault="00C11C36">
              <w:pPr>
                <w:pStyle w:val="Turinys2"/>
                <w:rPr>
                  <w:noProof/>
                  <w:kern w:val="2"/>
                  <w:sz w:val="24"/>
                  <w:szCs w:val="24"/>
                  <w14:ligatures w14:val="standardContextual"/>
                </w:rPr>
              </w:pPr>
              <w:hyperlink w:anchor="_Toc223620004" w:history="1">
                <w:r w:rsidRPr="00740EE5">
                  <w:rPr>
                    <w:rStyle w:val="Hipersaitas"/>
                    <w:rFonts w:ascii="Times New Roman" w:eastAsia="Calibri" w:hAnsi="Times New Roman" w:cs="Times New Roman"/>
                    <w:noProof/>
                  </w:rPr>
                  <w:t>Pirkimo sąlygų 5 priedas „Pasiūlymo forma“</w:t>
                </w:r>
                <w:r>
                  <w:rPr>
                    <w:noProof/>
                    <w:webHidden/>
                  </w:rPr>
                  <w:tab/>
                </w:r>
                <w:r w:rsidR="00C7374B">
                  <w:rPr>
                    <w:noProof/>
                    <w:webHidden/>
                  </w:rPr>
                  <w:t>22</w:t>
                </w:r>
              </w:hyperlink>
            </w:p>
            <w:p w14:paraId="45B1FCF1" w14:textId="3B523A5F" w:rsidR="00C11C36" w:rsidRDefault="00C11C36">
              <w:pPr>
                <w:pStyle w:val="Turinys2"/>
                <w:rPr>
                  <w:noProof/>
                </w:rPr>
              </w:pPr>
              <w:hyperlink w:anchor="_Toc223620005" w:history="1">
                <w:r w:rsidRPr="00740EE5">
                  <w:rPr>
                    <w:rStyle w:val="Hipersaitas"/>
                    <w:rFonts w:ascii="Times New Roman" w:hAnsi="Times New Roman" w:cs="Times New Roman"/>
                    <w:noProof/>
                  </w:rPr>
                  <w:t>Pirkimo sąlygų 6 priedas „Sutarties projektas“</w:t>
                </w:r>
                <w:r>
                  <w:rPr>
                    <w:noProof/>
                    <w:webHidden/>
                  </w:rPr>
                  <w:tab/>
                </w:r>
                <w:r w:rsidR="00C7374B">
                  <w:rPr>
                    <w:noProof/>
                    <w:webHidden/>
                  </w:rPr>
                  <w:t>23</w:t>
                </w:r>
              </w:hyperlink>
            </w:p>
            <w:p w14:paraId="2B5A8F94" w14:textId="3B12FFB7" w:rsidR="008962C9" w:rsidRDefault="008962C9" w:rsidP="008962C9">
              <w:pPr>
                <w:pStyle w:val="Turinys2"/>
                <w:rPr>
                  <w:noProof/>
                </w:rPr>
              </w:pPr>
              <w:hyperlink w:anchor="_Toc223620005" w:history="1">
                <w:r w:rsidRPr="008962C9">
                  <w:rPr>
                    <w:rStyle w:val="Hipersaitas"/>
                    <w:rFonts w:ascii="Times New Roman" w:hAnsi="Times New Roman" w:cs="Times New Roman"/>
                    <w:noProof/>
                  </w:rPr>
                  <w:t>Pirkimo sąlygų 7 priedas „Tiekėjo/subtiekėjo deklaracija dėl atitikties nacionalinio saugumo interesams“</w:t>
                </w:r>
                <w:r w:rsidRPr="008962C9">
                  <w:rPr>
                    <w:rStyle w:val="Hipersaitas"/>
                    <w:noProof/>
                    <w:webHidden/>
                  </w:rPr>
                  <w:tab/>
                </w:r>
                <w:r w:rsidR="00C7374B">
                  <w:rPr>
                    <w:rStyle w:val="Hipersaitas"/>
                    <w:noProof/>
                    <w:webHidden/>
                  </w:rPr>
                  <w:t>24</w:t>
                </w:r>
              </w:hyperlink>
            </w:p>
            <w:p w14:paraId="1B814D68" w14:textId="77777777" w:rsidR="008962C9" w:rsidRPr="008962C9" w:rsidRDefault="008962C9" w:rsidP="008962C9">
              <w:pPr>
                <w:rPr>
                  <w:noProof/>
                </w:rPr>
              </w:pPr>
            </w:p>
            <w:p w14:paraId="0B069745" w14:textId="4348D508" w:rsidR="0086604B" w:rsidRPr="00C11C36" w:rsidRDefault="0086604B" w:rsidP="0086604B">
              <w:pPr>
                <w:spacing w:after="120" w:line="20" w:lineRule="atLeast"/>
                <w:contextualSpacing/>
                <w:rPr>
                  <w:rFonts w:ascii="Times New Roman" w:hAnsi="Times New Roman" w:cs="Times New Roman"/>
                  <w:b/>
                  <w:bCs/>
                  <w:color w:val="2B579A"/>
                  <w:sz w:val="24"/>
                  <w:szCs w:val="24"/>
                  <w:shd w:val="clear" w:color="auto" w:fill="E6E6E6"/>
                </w:rPr>
              </w:pPr>
              <w:r w:rsidRPr="00C9122E">
                <w:rPr>
                  <w:rFonts w:ascii="Times New Roman" w:hAnsi="Times New Roman" w:cs="Times New Roman"/>
                  <w:b/>
                  <w:bCs/>
                  <w:color w:val="2B579A"/>
                  <w:sz w:val="24"/>
                  <w:szCs w:val="24"/>
                  <w:shd w:val="clear" w:color="auto" w:fill="E6E6E6"/>
                </w:rPr>
                <w:fldChar w:fldCharType="end"/>
              </w:r>
            </w:p>
          </w:sdtContent>
        </w:sdt>
      </w:sdtContent>
    </w:sdt>
    <w:p w14:paraId="16E5E971" w14:textId="77777777" w:rsidR="0086604B" w:rsidRPr="00C9122E" w:rsidRDefault="0086604B" w:rsidP="0086604B">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126333928"/>
      <w:bookmarkStart w:id="2" w:name="_Toc223619989"/>
      <w:bookmarkStart w:id="3" w:name="_Toc335201954"/>
      <w:r w:rsidRPr="00C9122E">
        <w:rPr>
          <w:rFonts w:ascii="Times New Roman" w:hAnsi="Times New Roman" w:cs="Times New Roman"/>
          <w:b/>
          <w:bCs/>
          <w:sz w:val="24"/>
          <w:szCs w:val="24"/>
        </w:rPr>
        <w:lastRenderedPageBreak/>
        <w:t>Bendra informacija</w:t>
      </w:r>
      <w:bookmarkEnd w:id="1"/>
      <w:bookmarkEnd w:id="2"/>
    </w:p>
    <w:p w14:paraId="0D395072" w14:textId="2A6C77C1" w:rsidR="0086604B" w:rsidRPr="00C9122E" w:rsidRDefault="0086604B" w:rsidP="0086604B">
      <w:pPr>
        <w:pStyle w:val="Sraopastraipa"/>
        <w:numPr>
          <w:ilvl w:val="1"/>
          <w:numId w:val="1"/>
        </w:numPr>
        <w:spacing w:after="0" w:line="20" w:lineRule="atLeast"/>
        <w:ind w:left="0" w:firstLine="567"/>
        <w:jc w:val="both"/>
        <w:rPr>
          <w:rFonts w:ascii="Times New Roman" w:hAnsi="Times New Roman" w:cs="Times New Roman"/>
          <w:sz w:val="24"/>
          <w:szCs w:val="24"/>
        </w:rPr>
      </w:pPr>
      <w:r w:rsidRPr="00C9122E">
        <w:rPr>
          <w:rFonts w:ascii="Times New Roman" w:hAnsi="Times New Roman" w:cs="Times New Roman"/>
          <w:sz w:val="24"/>
          <w:szCs w:val="24"/>
        </w:rPr>
        <w:t>Perkančioji organizacija – viešoji įstaiga Vilkaviškio pirminės sveikatos priežiūros centras, juridinio asmens kodas 185332788, adresas P. Jašinsko g. 5, 70103, Vilkaviškis, darbo laikas I-V 08.00-12.00 ir 12.30-16.30. Perkančioji organizacija yra NE PVM mokėtoja.</w:t>
      </w:r>
    </w:p>
    <w:p w14:paraId="6ACFE853" w14:textId="611F0CAF" w:rsidR="0086604B" w:rsidRPr="00C9122E" w:rsidRDefault="0086604B" w:rsidP="0086604B">
      <w:pPr>
        <w:pStyle w:val="Sraopastraipa"/>
        <w:spacing w:after="0" w:line="240" w:lineRule="auto"/>
        <w:ind w:left="0" w:firstLine="567"/>
        <w:jc w:val="both"/>
        <w:rPr>
          <w:rFonts w:ascii="Times New Roman" w:eastAsia="Calibri" w:hAnsi="Times New Roman" w:cs="Times New Roman"/>
          <w:sz w:val="24"/>
          <w:szCs w:val="24"/>
        </w:rPr>
      </w:pPr>
      <w:r w:rsidRPr="00C9122E">
        <w:rPr>
          <w:rFonts w:ascii="Times New Roman" w:eastAsia="Calibri" w:hAnsi="Times New Roman" w:cs="Times New Roman"/>
          <w:sz w:val="24"/>
          <w:szCs w:val="24"/>
        </w:rPr>
        <w:t xml:space="preserve">1.2. </w:t>
      </w:r>
      <w:r w:rsidR="007E2DA6" w:rsidRPr="00C9122E">
        <w:rPr>
          <w:rFonts w:ascii="Times New Roman" w:eastAsia="Calibri" w:hAnsi="Times New Roman" w:cs="Times New Roman"/>
          <w:sz w:val="24"/>
          <w:szCs w:val="24"/>
        </w:rPr>
        <w:t xml:space="preserve">Pirkimą </w:t>
      </w:r>
      <w:r w:rsidR="007E2DA6" w:rsidRPr="00C9122E">
        <w:rPr>
          <w:rFonts w:ascii="Times New Roman" w:hAnsi="Times New Roman" w:cs="Times New Roman"/>
          <w:sz w:val="24"/>
          <w:szCs w:val="24"/>
        </w:rPr>
        <w:t>perkančiosios organizacijos</w:t>
      </w:r>
      <w:r w:rsidR="007E2DA6" w:rsidRPr="00C9122E">
        <w:rPr>
          <w:rFonts w:ascii="Times New Roman" w:eastAsia="Calibri" w:hAnsi="Times New Roman" w:cs="Times New Roman"/>
          <w:sz w:val="24"/>
          <w:szCs w:val="24"/>
        </w:rPr>
        <w:t xml:space="preserve"> vardu atlieka sektorinė centrinė perkančioji organizacija: </w:t>
      </w:r>
      <w:r w:rsidR="007E2DA6" w:rsidRPr="00C9122E">
        <w:rPr>
          <w:rFonts w:ascii="Times New Roman" w:hAnsi="Times New Roman" w:cs="Times New Roman"/>
          <w:sz w:val="24"/>
          <w:szCs w:val="24"/>
        </w:rPr>
        <w:t>VIEŠOJI ĮSTAIGA VILKAVIŠKIO LIGONINĖ</w:t>
      </w:r>
      <w:r w:rsidR="007E2DA6" w:rsidRPr="00C9122E">
        <w:rPr>
          <w:rFonts w:ascii="Times New Roman" w:eastAsia="Calibri" w:hAnsi="Times New Roman" w:cs="Times New Roman"/>
          <w:sz w:val="24"/>
          <w:szCs w:val="24"/>
        </w:rPr>
        <w:t xml:space="preserve"> juridinio asmens kodas 185332820, adresas Maironio g. 25, Vilkaviškis. Sutartį pasirašys </w:t>
      </w:r>
      <w:r w:rsidR="007E2DA6" w:rsidRPr="00C9122E">
        <w:rPr>
          <w:rFonts w:ascii="Times New Roman" w:hAnsi="Times New Roman" w:cs="Times New Roman"/>
          <w:sz w:val="24"/>
          <w:szCs w:val="24"/>
        </w:rPr>
        <w:t>perkančioji organizacija</w:t>
      </w:r>
      <w:r w:rsidR="007E2DA6" w:rsidRPr="00C9122E">
        <w:rPr>
          <w:rFonts w:ascii="Times New Roman" w:eastAsia="Calibri" w:hAnsi="Times New Roman" w:cs="Times New Roman"/>
          <w:sz w:val="24"/>
          <w:szCs w:val="24"/>
        </w:rPr>
        <w:t>. Kai pirkimą atlieka centrinė perkančioji organizacija, ji atlieka pirkimo dokumentuose nurodytus perkančiajai organizacijai priskirtinus veiksmus, išskyrus pirkimo sutarties sudarymą.</w:t>
      </w:r>
    </w:p>
    <w:p w14:paraId="451099DC" w14:textId="77777777" w:rsidR="0086604B" w:rsidRPr="00C9122E" w:rsidRDefault="0086604B" w:rsidP="0086604B">
      <w:pPr>
        <w:pStyle w:val="Sraopastraipa"/>
        <w:spacing w:after="0" w:line="240" w:lineRule="auto"/>
        <w:ind w:left="0" w:firstLine="567"/>
        <w:jc w:val="both"/>
        <w:rPr>
          <w:rFonts w:ascii="Times New Roman" w:eastAsia="Calibri" w:hAnsi="Times New Roman" w:cs="Times New Roman"/>
          <w:sz w:val="24"/>
          <w:szCs w:val="24"/>
        </w:rPr>
      </w:pPr>
      <w:r w:rsidRPr="00C9122E">
        <w:rPr>
          <w:rFonts w:ascii="Times New Roman" w:hAnsi="Times New Roman" w:cs="Times New Roman"/>
          <w:color w:val="000000" w:themeColor="text1"/>
          <w:sz w:val="24"/>
          <w:szCs w:val="24"/>
        </w:rPr>
        <w:t>1.3. Pirkimas neatliekamas naudojantis centralizuotų pirkimų katalogu, nes tokių paslaugų centralizuotų pirkimų kataloge nėra.</w:t>
      </w:r>
    </w:p>
    <w:p w14:paraId="28EB615E" w14:textId="77777777" w:rsidR="0086604B" w:rsidRPr="00C9122E" w:rsidRDefault="0086604B" w:rsidP="0086604B">
      <w:pPr>
        <w:spacing w:after="0" w:line="240" w:lineRule="auto"/>
        <w:ind w:firstLine="567"/>
        <w:rPr>
          <w:rFonts w:ascii="Times New Roman" w:hAnsi="Times New Roman" w:cs="Times New Roman"/>
          <w:sz w:val="24"/>
          <w:szCs w:val="24"/>
        </w:rPr>
      </w:pPr>
      <w:r w:rsidRPr="00C9122E">
        <w:rPr>
          <w:rFonts w:ascii="Times New Roman" w:hAnsi="Times New Roman" w:cs="Times New Roman"/>
          <w:sz w:val="24"/>
          <w:szCs w:val="24"/>
        </w:rPr>
        <w:t xml:space="preserve">1.4. </w:t>
      </w:r>
      <w:r w:rsidRPr="00C9122E">
        <w:rPr>
          <w:rFonts w:ascii="Times New Roman" w:eastAsia="Times New Roman" w:hAnsi="Times New Roman" w:cs="Times New Roman"/>
          <w:sz w:val="24"/>
          <w:szCs w:val="24"/>
        </w:rPr>
        <w:t>Perkančioji organizacija nerezervuoja teisės dalyvauti pirkime.</w:t>
      </w:r>
    </w:p>
    <w:p w14:paraId="690321D2"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1.5. Stebėtojai dalyvauti Komisijos posėdžiuose nėra kviečiami.</w:t>
      </w:r>
    </w:p>
    <w:p w14:paraId="38356ADA" w14:textId="44A15FA2" w:rsidR="0086604B" w:rsidRPr="00C9122E" w:rsidRDefault="0086604B" w:rsidP="0044079C">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1.6. Atliekamas žaliasis pirkimas. Pirkimas vykdomas vadovaujantis Lietuvos Respublikos aplinkos ministro 2011 m. birželio 28 d. įsakymu Nr. D1-508 „</w:t>
      </w:r>
      <w:hyperlink r:id="rId9" w:history="1">
        <w:r w:rsidRPr="00C9122E">
          <w:rPr>
            <w:rStyle w:val="Hipersaitas"/>
            <w:rFonts w:ascii="Times New Roman" w:hAnsi="Times New Roman" w:cs="Times New Roman"/>
            <w:sz w:val="24"/>
            <w:szCs w:val="24"/>
            <w:u w:val="single"/>
          </w:rPr>
          <w:t>Dėl Aplinkos apsaugos kriterijų taikymo, vykdant žaliuosius pirkimus, tvarkos aprašo patvirtinimo</w:t>
        </w:r>
      </w:hyperlink>
      <w:r w:rsidRPr="00C9122E">
        <w:rPr>
          <w:rStyle w:val="Puslapioinaosnuoroda"/>
          <w:rFonts w:ascii="Times New Roman" w:hAnsi="Times New Roman" w:cs="Times New Roman"/>
          <w:sz w:val="24"/>
          <w:szCs w:val="24"/>
        </w:rPr>
        <w:footnoteReference w:id="1"/>
      </w:r>
      <w:r w:rsidRPr="00C9122E">
        <w:rPr>
          <w:rStyle w:val="normaltextrun"/>
          <w:rFonts w:ascii="Times New Roman" w:hAnsi="Times New Roman" w:cs="Times New Roman"/>
          <w:sz w:val="24"/>
          <w:szCs w:val="24"/>
        </w:rPr>
        <w:t xml:space="preserve"> </w:t>
      </w:r>
      <w:r w:rsidRPr="00C9122E">
        <w:rPr>
          <w:rFonts w:ascii="Times New Roman" w:hAnsi="Times New Roman" w:cs="Times New Roman"/>
          <w:sz w:val="24"/>
          <w:szCs w:val="24"/>
        </w:rPr>
        <w:t>patvirtinto Aplinkos apsaugos kriterijų taikymo, vykdant žaliuosius pirkimus, tvarkos aprašo</w:t>
      </w:r>
      <w:r w:rsidRPr="00C9122E">
        <w:rPr>
          <w:rStyle w:val="normaltextrun"/>
          <w:rFonts w:ascii="Times New Roman" w:hAnsi="Times New Roman" w:cs="Times New Roman"/>
          <w:sz w:val="24"/>
          <w:szCs w:val="24"/>
        </w:rPr>
        <w:t xml:space="preserve"> </w:t>
      </w:r>
      <w:r w:rsidR="00B648C8" w:rsidRPr="00C9122E">
        <w:rPr>
          <w:rStyle w:val="normaltextrun"/>
          <w:rFonts w:ascii="Times New Roman" w:hAnsi="Times New Roman" w:cs="Times New Roman"/>
          <w:sz w:val="24"/>
          <w:szCs w:val="24"/>
        </w:rPr>
        <w:t>4.4.4</w:t>
      </w:r>
      <w:r w:rsidR="00A8668E" w:rsidRPr="00C9122E">
        <w:rPr>
          <w:rStyle w:val="normaltextrun"/>
          <w:rFonts w:ascii="Times New Roman" w:hAnsi="Times New Roman" w:cs="Times New Roman"/>
          <w:sz w:val="24"/>
          <w:szCs w:val="24"/>
        </w:rPr>
        <w:t xml:space="preserve">.4. </w:t>
      </w:r>
      <w:r w:rsidR="00B648C8" w:rsidRPr="00C9122E">
        <w:rPr>
          <w:rStyle w:val="normaltextrun"/>
          <w:rFonts w:ascii="Times New Roman" w:hAnsi="Times New Roman" w:cs="Times New Roman"/>
          <w:sz w:val="24"/>
          <w:szCs w:val="24"/>
        </w:rPr>
        <w:t xml:space="preserve"> papunkčiu</w:t>
      </w:r>
      <w:r w:rsidR="0044079C" w:rsidRPr="00C9122E">
        <w:rPr>
          <w:rStyle w:val="normaltextrun"/>
          <w:rFonts w:ascii="Times New Roman" w:hAnsi="Times New Roman" w:cs="Times New Roman"/>
          <w:sz w:val="24"/>
          <w:szCs w:val="24"/>
        </w:rPr>
        <w:t xml:space="preserve"> - </w:t>
      </w:r>
      <w:r w:rsidR="00B648C8" w:rsidRPr="00C9122E">
        <w:rPr>
          <w:rStyle w:val="normaltextrun"/>
          <w:rFonts w:ascii="Times New Roman" w:hAnsi="Times New Roman" w:cs="Times New Roman"/>
          <w:sz w:val="24"/>
          <w:szCs w:val="24"/>
        </w:rPr>
        <w:t xml:space="preserve"> </w:t>
      </w:r>
      <w:r w:rsidR="0044079C" w:rsidRPr="00C9122E">
        <w:rPr>
          <w:rFonts w:ascii="Times New Roman" w:hAnsi="Times New Roman" w:cs="Times New Roman"/>
          <w:sz w:val="24"/>
          <w:szCs w:val="24"/>
        </w:rPr>
        <w:t xml:space="preserve">Prekės turi būti </w:t>
      </w:r>
      <w:r w:rsidR="0044079C" w:rsidRPr="00C9122E">
        <w:rPr>
          <w:rFonts w:ascii="Times New Roman" w:hAnsi="Times New Roman" w:cs="Times New Roman"/>
          <w:b/>
          <w:bCs/>
          <w:sz w:val="24"/>
          <w:szCs w:val="24"/>
        </w:rPr>
        <w:t>tvirtos, ilgaamžės ir funkcionalios</w:t>
      </w:r>
      <w:r w:rsidR="0044079C" w:rsidRPr="00C9122E">
        <w:rPr>
          <w:rFonts w:ascii="Times New Roman" w:hAnsi="Times New Roman" w:cs="Times New Roman"/>
          <w:sz w:val="24"/>
          <w:szCs w:val="24"/>
        </w:rPr>
        <w:t xml:space="preserve">, pagamintos taip, kad įprastomis naudojimo sąlygomis užtikrintų ilgą veikimo laikotarpį ir tinkamą eksploatavimą. Įrangos pagrindinės sudedamosios dalys ir komponentai turi būti pritaikytos </w:t>
      </w:r>
      <w:r w:rsidR="0044079C" w:rsidRPr="00C9122E">
        <w:rPr>
          <w:rFonts w:ascii="Times New Roman" w:hAnsi="Times New Roman" w:cs="Times New Roman"/>
          <w:b/>
          <w:bCs/>
          <w:sz w:val="24"/>
          <w:szCs w:val="24"/>
        </w:rPr>
        <w:t>daugkartiniam naudojimui</w:t>
      </w:r>
      <w:r w:rsidR="0044079C" w:rsidRPr="00C9122E">
        <w:rPr>
          <w:rFonts w:ascii="Times New Roman" w:hAnsi="Times New Roman" w:cs="Times New Roman"/>
          <w:sz w:val="24"/>
          <w:szCs w:val="24"/>
        </w:rPr>
        <w:t xml:space="preserve">, o pagrindiniai komponentai – </w:t>
      </w:r>
      <w:r w:rsidR="0044079C" w:rsidRPr="00C9122E">
        <w:rPr>
          <w:rFonts w:ascii="Times New Roman" w:hAnsi="Times New Roman" w:cs="Times New Roman"/>
          <w:b/>
          <w:bCs/>
          <w:sz w:val="24"/>
          <w:szCs w:val="24"/>
        </w:rPr>
        <w:t>lengvai taisomi ir (ar) pakeičiami</w:t>
      </w:r>
      <w:r w:rsidR="00A8668E" w:rsidRPr="00C9122E">
        <w:rPr>
          <w:rFonts w:ascii="Times New Roman" w:hAnsi="Times New Roman" w:cs="Times New Roman"/>
          <w:b/>
          <w:bCs/>
          <w:sz w:val="24"/>
          <w:szCs w:val="24"/>
        </w:rPr>
        <w:t xml:space="preserve"> </w:t>
      </w:r>
      <w:r w:rsidR="00A8668E" w:rsidRPr="00C9122E">
        <w:rPr>
          <w:rFonts w:ascii="Times New Roman" w:hAnsi="Times New Roman" w:cs="Times New Roman"/>
          <w:sz w:val="24"/>
          <w:szCs w:val="24"/>
        </w:rPr>
        <w:t>(taikoma visoms pirkimo dalims)</w:t>
      </w:r>
      <w:r w:rsidR="0044079C" w:rsidRPr="00C9122E">
        <w:rPr>
          <w:rFonts w:ascii="Times New Roman" w:hAnsi="Times New Roman" w:cs="Times New Roman"/>
          <w:sz w:val="24"/>
          <w:szCs w:val="24"/>
        </w:rPr>
        <w:t xml:space="preserve">. </w:t>
      </w:r>
      <w:r w:rsidRPr="00C9122E">
        <w:rPr>
          <w:rFonts w:ascii="Times New Roman" w:hAnsi="Times New Roman" w:cs="Times New Roman"/>
          <w:sz w:val="24"/>
          <w:szCs w:val="24"/>
        </w:rPr>
        <w:t xml:space="preserve">Aplinkos apaugos kriterijai nustatyti specialiųjų pirkimo sąlygų </w:t>
      </w:r>
      <w:r w:rsidR="00D10241" w:rsidRPr="00C9122E">
        <w:rPr>
          <w:rFonts w:ascii="Times New Roman" w:hAnsi="Times New Roman" w:cs="Times New Roman"/>
          <w:sz w:val="24"/>
          <w:szCs w:val="24"/>
        </w:rPr>
        <w:t>6</w:t>
      </w:r>
      <w:r w:rsidRPr="00C9122E">
        <w:rPr>
          <w:rFonts w:ascii="Times New Roman" w:hAnsi="Times New Roman" w:cs="Times New Roman"/>
          <w:sz w:val="24"/>
          <w:szCs w:val="24"/>
        </w:rPr>
        <w:t xml:space="preserve"> priedo „Sutarties projektas“ 1</w:t>
      </w:r>
      <w:r w:rsidR="00B648C8" w:rsidRPr="00C9122E">
        <w:rPr>
          <w:rFonts w:ascii="Times New Roman" w:hAnsi="Times New Roman" w:cs="Times New Roman"/>
          <w:sz w:val="24"/>
          <w:szCs w:val="24"/>
        </w:rPr>
        <w:t>2</w:t>
      </w:r>
      <w:r w:rsidRPr="00C9122E">
        <w:rPr>
          <w:rFonts w:ascii="Times New Roman" w:hAnsi="Times New Roman" w:cs="Times New Roman"/>
          <w:sz w:val="24"/>
          <w:szCs w:val="24"/>
        </w:rPr>
        <w:t>.1 punkte.</w:t>
      </w:r>
    </w:p>
    <w:p w14:paraId="745106CF" w14:textId="77777777" w:rsidR="0086604B" w:rsidRPr="00C9122E" w:rsidRDefault="0086604B" w:rsidP="0086604B">
      <w:pPr>
        <w:pStyle w:val="Sraopastraipa"/>
        <w:spacing w:after="0" w:line="240" w:lineRule="auto"/>
        <w:ind w:left="567"/>
        <w:jc w:val="both"/>
        <w:rPr>
          <w:rFonts w:ascii="Times New Roman" w:eastAsia="Arial" w:hAnsi="Times New Roman" w:cs="Times New Roman"/>
          <w:sz w:val="24"/>
          <w:szCs w:val="24"/>
        </w:rPr>
      </w:pPr>
      <w:r w:rsidRPr="00C9122E">
        <w:rPr>
          <w:rFonts w:ascii="Times New Roman" w:eastAsia="Arial" w:hAnsi="Times New Roman" w:cs="Times New Roman"/>
          <w:sz w:val="24"/>
          <w:szCs w:val="24"/>
        </w:rPr>
        <w:t>1.7. Išankstinis skelbimas apie pirkimą nebuvo paskelbtas.</w:t>
      </w:r>
    </w:p>
    <w:p w14:paraId="637F1654"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lang w:eastAsia="en-US"/>
        </w:rPr>
      </w:pPr>
      <w:r w:rsidRPr="00C9122E">
        <w:rPr>
          <w:rFonts w:ascii="Times New Roman" w:eastAsia="Arial" w:hAnsi="Times New Roman" w:cs="Times New Roman"/>
          <w:sz w:val="24"/>
          <w:szCs w:val="24"/>
        </w:rPr>
        <w:t xml:space="preserve">1.8. </w:t>
      </w:r>
      <w:r w:rsidRPr="00C9122E">
        <w:rPr>
          <w:rFonts w:ascii="Times New Roman" w:hAnsi="Times New Roman" w:cs="Times New Roman"/>
          <w:sz w:val="24"/>
          <w:szCs w:val="24"/>
          <w:lang w:eastAsia="en-US"/>
        </w:rPr>
        <w:t>Pirkime</w:t>
      </w:r>
      <w:r w:rsidRPr="00C9122E">
        <w:rPr>
          <w:rFonts w:ascii="Times New Roman" w:hAnsi="Times New Roman" w:cs="Times New Roman"/>
          <w:sz w:val="24"/>
          <w:szCs w:val="24"/>
        </w:rPr>
        <w:t xml:space="preserve"> perkančioji organizacija</w:t>
      </w:r>
      <w:r w:rsidRPr="00C9122E">
        <w:rPr>
          <w:rFonts w:ascii="Times New Roman" w:hAnsi="Times New Roman" w:cs="Times New Roman"/>
          <w:sz w:val="24"/>
          <w:szCs w:val="24"/>
          <w:lang w:eastAsia="en-US"/>
        </w:rPr>
        <w:t xml:space="preserve"> nenumato skelbti pranešimo dėl savanoriško </w:t>
      </w:r>
      <w:proofErr w:type="spellStart"/>
      <w:r w:rsidRPr="00C9122E">
        <w:rPr>
          <w:rFonts w:ascii="Times New Roman" w:hAnsi="Times New Roman" w:cs="Times New Roman"/>
          <w:i/>
          <w:iCs/>
          <w:sz w:val="24"/>
          <w:szCs w:val="24"/>
          <w:lang w:eastAsia="en-US"/>
        </w:rPr>
        <w:t>ex</w:t>
      </w:r>
      <w:proofErr w:type="spellEnd"/>
      <w:r w:rsidRPr="00C9122E">
        <w:rPr>
          <w:rFonts w:ascii="Times New Roman" w:hAnsi="Times New Roman" w:cs="Times New Roman"/>
          <w:i/>
          <w:iCs/>
          <w:sz w:val="24"/>
          <w:szCs w:val="24"/>
          <w:lang w:eastAsia="en-US"/>
        </w:rPr>
        <w:t xml:space="preserve"> ante</w:t>
      </w:r>
      <w:r w:rsidRPr="00C9122E">
        <w:rPr>
          <w:rFonts w:ascii="Times New Roman" w:hAnsi="Times New Roman" w:cs="Times New Roman"/>
          <w:sz w:val="24"/>
          <w:szCs w:val="24"/>
          <w:lang w:eastAsia="en-US"/>
        </w:rPr>
        <w:t xml:space="preserve"> skaidrumo. </w:t>
      </w:r>
    </w:p>
    <w:p w14:paraId="17CA560B" w14:textId="13B0F873" w:rsidR="0086604B" w:rsidRPr="00C9122E" w:rsidRDefault="0086604B" w:rsidP="00B11AC3">
      <w:pPr>
        <w:pStyle w:val="Sraopastraipa"/>
        <w:spacing w:after="0" w:line="240" w:lineRule="auto"/>
        <w:ind w:left="0" w:firstLine="567"/>
        <w:jc w:val="both"/>
        <w:rPr>
          <w:rFonts w:ascii="Times New Roman" w:hAnsi="Times New Roman" w:cs="Times New Roman"/>
          <w:i/>
          <w:iCs/>
          <w:sz w:val="24"/>
          <w:szCs w:val="24"/>
        </w:rPr>
      </w:pPr>
      <w:r w:rsidRPr="00C9122E">
        <w:rPr>
          <w:rFonts w:ascii="Times New Roman" w:eastAsia="Arial" w:hAnsi="Times New Roman" w:cs="Times New Roman"/>
          <w:sz w:val="24"/>
          <w:szCs w:val="24"/>
        </w:rPr>
        <w:t>1.</w:t>
      </w:r>
      <w:r w:rsidRPr="00C9122E">
        <w:rPr>
          <w:rFonts w:ascii="Times New Roman" w:hAnsi="Times New Roman" w:cs="Times New Roman"/>
          <w:sz w:val="24"/>
          <w:szCs w:val="24"/>
        </w:rPr>
        <w:t xml:space="preserve">9. Pirkime neleidžiama pateikti alternatyvių pasiūlymų. </w:t>
      </w:r>
    </w:p>
    <w:p w14:paraId="48538FD4" w14:textId="0737FE6A"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1.1</w:t>
      </w:r>
      <w:r w:rsidR="00B11AC3" w:rsidRPr="00C9122E">
        <w:rPr>
          <w:rFonts w:ascii="Times New Roman" w:hAnsi="Times New Roman" w:cs="Times New Roman"/>
          <w:sz w:val="24"/>
          <w:szCs w:val="24"/>
        </w:rPr>
        <w:t>0</w:t>
      </w:r>
      <w:r w:rsidRPr="00C9122E">
        <w:rPr>
          <w:rFonts w:ascii="Times New Roman" w:hAnsi="Times New Roman" w:cs="Times New Roman"/>
          <w:sz w:val="24"/>
          <w:szCs w:val="24"/>
        </w:rPr>
        <w:t>. Bendrosios pirkimo sąlygos yra neatskiriama šių pirkimo sąlygų dalis.</w:t>
      </w:r>
    </w:p>
    <w:p w14:paraId="48C19BD2" w14:textId="604716AF"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 w:name="_Ref39426332"/>
      <w:bookmarkStart w:id="5" w:name="_Ref39426338"/>
      <w:bookmarkStart w:id="6" w:name="_Toc126333929"/>
      <w:bookmarkStart w:id="7" w:name="_Toc223619990"/>
      <w:bookmarkEnd w:id="3"/>
      <w:r w:rsidRPr="00C9122E">
        <w:rPr>
          <w:rFonts w:ascii="Times New Roman" w:hAnsi="Times New Roman" w:cs="Times New Roman"/>
          <w:b/>
          <w:bCs/>
          <w:sz w:val="24"/>
          <w:szCs w:val="24"/>
        </w:rPr>
        <w:t>Pirkimo objektas</w:t>
      </w:r>
      <w:bookmarkEnd w:id="4"/>
      <w:bookmarkEnd w:id="5"/>
      <w:bookmarkEnd w:id="6"/>
      <w:bookmarkEnd w:id="7"/>
    </w:p>
    <w:p w14:paraId="46839F08" w14:textId="159BEA02" w:rsidR="0086604B" w:rsidRPr="001D0F8C" w:rsidRDefault="0086604B" w:rsidP="0086604B">
      <w:pPr>
        <w:pStyle w:val="Betarp"/>
        <w:spacing w:after="120"/>
        <w:ind w:firstLine="540"/>
        <w:contextualSpacing/>
        <w:jc w:val="both"/>
        <w:rPr>
          <w:rFonts w:ascii="Times New Roman" w:hAnsi="Times New Roman" w:cs="Times New Roman"/>
          <w:bCs/>
          <w:sz w:val="24"/>
          <w:szCs w:val="24"/>
        </w:rPr>
      </w:pPr>
      <w:r w:rsidRPr="00C9122E">
        <w:rPr>
          <w:rFonts w:ascii="Times New Roman" w:eastAsia="Calibri" w:hAnsi="Times New Roman" w:cs="Times New Roman"/>
          <w:color w:val="000000" w:themeColor="text1"/>
          <w:sz w:val="24"/>
          <w:szCs w:val="24"/>
        </w:rPr>
        <w:t>2.1. Perkančioji organizacija numato įsigyti</w:t>
      </w:r>
      <w:r w:rsidRPr="00C9122E">
        <w:rPr>
          <w:rFonts w:ascii="Times New Roman" w:eastAsia="Calibri" w:hAnsi="Times New Roman" w:cs="Times New Roman"/>
          <w:sz w:val="24"/>
          <w:szCs w:val="24"/>
        </w:rPr>
        <w:t xml:space="preserve"> „</w:t>
      </w:r>
      <w:r w:rsidR="006E23BE" w:rsidRPr="00C9122E">
        <w:rPr>
          <w:rFonts w:ascii="Times New Roman" w:eastAsia="Calibri" w:hAnsi="Times New Roman" w:cs="Times New Roman"/>
          <w:sz w:val="24"/>
          <w:szCs w:val="24"/>
        </w:rPr>
        <w:t>Mobilią odontologinę įrangą</w:t>
      </w:r>
      <w:r w:rsidRPr="00C9122E">
        <w:rPr>
          <w:rFonts w:ascii="Times New Roman" w:eastAsia="Calibri" w:hAnsi="Times New Roman" w:cs="Times New Roman"/>
          <w:b/>
          <w:bCs/>
          <w:sz w:val="24"/>
          <w:szCs w:val="24"/>
        </w:rPr>
        <w:t>“</w:t>
      </w:r>
      <w:r w:rsidRPr="00C9122E">
        <w:rPr>
          <w:rFonts w:ascii="Times New Roman" w:eastAsia="Calibri" w:hAnsi="Times New Roman" w:cs="Times New Roman"/>
          <w:sz w:val="24"/>
          <w:szCs w:val="24"/>
        </w:rPr>
        <w:t xml:space="preserve"> (toliau – </w:t>
      </w:r>
      <w:r w:rsidR="006E23BE" w:rsidRPr="00C9122E">
        <w:rPr>
          <w:rFonts w:ascii="Times New Roman" w:eastAsia="Calibri" w:hAnsi="Times New Roman" w:cs="Times New Roman"/>
          <w:sz w:val="24"/>
          <w:szCs w:val="24"/>
        </w:rPr>
        <w:t>Prekės</w:t>
      </w:r>
      <w:r w:rsidRPr="00C9122E">
        <w:rPr>
          <w:rFonts w:ascii="Times New Roman" w:eastAsia="Calibri" w:hAnsi="Times New Roman" w:cs="Times New Roman"/>
          <w:sz w:val="24"/>
          <w:szCs w:val="24"/>
        </w:rPr>
        <w:t xml:space="preserve">). </w:t>
      </w:r>
      <w:r w:rsidRPr="00C9122E">
        <w:rPr>
          <w:rFonts w:ascii="Times New Roman" w:hAnsi="Times New Roman" w:cs="Times New Roman"/>
          <w:sz w:val="24"/>
          <w:szCs w:val="24"/>
        </w:rPr>
        <w:t xml:space="preserve">Reikalavimai pirkimo objektui nustatyti specialiųjų pirkimo </w:t>
      </w:r>
      <w:r w:rsidR="00B11AC3" w:rsidRPr="00C9122E">
        <w:rPr>
          <w:rFonts w:ascii="Times New Roman" w:hAnsi="Times New Roman" w:cs="Times New Roman"/>
          <w:sz w:val="24"/>
          <w:szCs w:val="24"/>
        </w:rPr>
        <w:t>s</w:t>
      </w:r>
      <w:r w:rsidRPr="00C9122E">
        <w:rPr>
          <w:rFonts w:ascii="Times New Roman" w:hAnsi="Times New Roman" w:cs="Times New Roman"/>
          <w:sz w:val="24"/>
          <w:szCs w:val="24"/>
        </w:rPr>
        <w:t xml:space="preserve">ąlygų 2 priede „Techninė specifikacija“. </w:t>
      </w:r>
      <w:bookmarkStart w:id="8" w:name="_Hlk192770903"/>
      <w:r w:rsidRPr="00C9122E">
        <w:rPr>
          <w:rFonts w:ascii="Times New Roman" w:hAnsi="Times New Roman" w:cs="Times New Roman"/>
          <w:sz w:val="24"/>
          <w:szCs w:val="24"/>
        </w:rPr>
        <w:t>Pirkimo objekto pagrindinis kodas pagal bendrąjį viešųjų pirkimų žodyną (BVPŽ): </w:t>
      </w:r>
      <w:r w:rsidR="006E23BE" w:rsidRPr="00C9122E">
        <w:rPr>
          <w:rFonts w:ascii="Times New Roman" w:hAnsi="Times New Roman" w:cs="Times New Roman"/>
          <w:bCs/>
          <w:sz w:val="24"/>
          <w:szCs w:val="24"/>
        </w:rPr>
        <w:t>33192400-6</w:t>
      </w:r>
      <w:r w:rsidRPr="00C9122E">
        <w:rPr>
          <w:rFonts w:ascii="Times New Roman" w:hAnsi="Times New Roman" w:cs="Times New Roman"/>
          <w:bCs/>
          <w:sz w:val="24"/>
          <w:szCs w:val="24"/>
        </w:rPr>
        <w:t xml:space="preserve"> </w:t>
      </w:r>
      <w:r w:rsidR="001D0F8C">
        <w:rPr>
          <w:rFonts w:ascii="Times New Roman" w:hAnsi="Times New Roman" w:cs="Times New Roman"/>
          <w:bCs/>
          <w:sz w:val="24"/>
          <w:szCs w:val="24"/>
        </w:rPr>
        <w:t>„</w:t>
      </w:r>
      <w:r w:rsidR="006E23BE" w:rsidRPr="00C9122E">
        <w:rPr>
          <w:rFonts w:ascii="Times New Roman" w:hAnsi="Times New Roman" w:cs="Times New Roman"/>
          <w:bCs/>
          <w:sz w:val="24"/>
          <w:szCs w:val="24"/>
        </w:rPr>
        <w:t>Stomatologinė darbo įranga</w:t>
      </w:r>
      <w:bookmarkEnd w:id="8"/>
      <w:r w:rsidR="001D0F8C">
        <w:rPr>
          <w:rFonts w:ascii="Times New Roman" w:hAnsi="Times New Roman" w:cs="Times New Roman"/>
          <w:bCs/>
          <w:sz w:val="24"/>
          <w:szCs w:val="24"/>
        </w:rPr>
        <w:t xml:space="preserve">“, papildomas BVPŽ kodas </w:t>
      </w:r>
      <w:r w:rsidR="001D0F8C" w:rsidRPr="001D0F8C">
        <w:rPr>
          <w:rFonts w:ascii="Times New Roman" w:hAnsi="Times New Roman" w:cs="Times New Roman"/>
          <w:bCs/>
          <w:sz w:val="24"/>
          <w:szCs w:val="24"/>
        </w:rPr>
        <w:t>48000000-8</w:t>
      </w:r>
      <w:r w:rsidR="001D0F8C">
        <w:rPr>
          <w:rFonts w:ascii="Times New Roman" w:hAnsi="Times New Roman" w:cs="Times New Roman"/>
          <w:bCs/>
          <w:sz w:val="24"/>
          <w:szCs w:val="24"/>
        </w:rPr>
        <w:t xml:space="preserve"> „</w:t>
      </w:r>
      <w:r w:rsidR="001D0F8C" w:rsidRPr="001D0F8C">
        <w:rPr>
          <w:rFonts w:ascii="Times New Roman" w:hAnsi="Times New Roman" w:cs="Times New Roman"/>
          <w:bCs/>
          <w:sz w:val="24"/>
          <w:szCs w:val="24"/>
        </w:rPr>
        <w:t>Programinės įrangos paketai ir informacinės sistemos</w:t>
      </w:r>
      <w:r w:rsidR="001D0F8C">
        <w:rPr>
          <w:rFonts w:ascii="Times New Roman" w:hAnsi="Times New Roman" w:cs="Times New Roman"/>
          <w:bCs/>
          <w:sz w:val="24"/>
          <w:szCs w:val="24"/>
        </w:rPr>
        <w:t>“ (taikomi (</w:t>
      </w:r>
      <w:r w:rsidR="001D0F8C" w:rsidRPr="001D0F8C">
        <w:rPr>
          <w:rFonts w:ascii="Times New Roman" w:hAnsi="Times New Roman" w:cs="Times New Roman"/>
          <w:b/>
          <w:sz w:val="24"/>
          <w:szCs w:val="24"/>
        </w:rPr>
        <w:t>4 pirkimo daliai</w:t>
      </w:r>
      <w:r w:rsidR="001D0F8C">
        <w:rPr>
          <w:rFonts w:ascii="Times New Roman" w:hAnsi="Times New Roman" w:cs="Times New Roman"/>
          <w:b/>
          <w:sz w:val="24"/>
          <w:szCs w:val="24"/>
        </w:rPr>
        <w:t xml:space="preserve">) </w:t>
      </w:r>
      <w:r w:rsidR="001D0F8C" w:rsidRPr="001D0F8C">
        <w:rPr>
          <w:rFonts w:ascii="Times New Roman" w:hAnsi="Times New Roman" w:cs="Times New Roman"/>
          <w:bCs/>
          <w:sz w:val="24"/>
          <w:szCs w:val="24"/>
        </w:rPr>
        <w:t>nacionalinio saugumo reikalavimai dėl programinės įrangos)</w:t>
      </w:r>
      <w:r w:rsidR="001D0F8C">
        <w:rPr>
          <w:rFonts w:ascii="Times New Roman" w:hAnsi="Times New Roman" w:cs="Times New Roman"/>
          <w:bCs/>
          <w:sz w:val="24"/>
          <w:szCs w:val="24"/>
        </w:rPr>
        <w:t>.</w:t>
      </w:r>
    </w:p>
    <w:p w14:paraId="4D07FDE1" w14:textId="20BB7123" w:rsidR="00174E62" w:rsidRPr="00C9122E" w:rsidRDefault="0086604B" w:rsidP="00174E62">
      <w:pPr>
        <w:pStyle w:val="Betarp"/>
        <w:spacing w:after="120"/>
        <w:ind w:firstLine="540"/>
        <w:contextualSpacing/>
        <w:jc w:val="both"/>
        <w:rPr>
          <w:rFonts w:ascii="Times New Roman" w:eastAsia="Calibri" w:hAnsi="Times New Roman" w:cs="Times New Roman"/>
          <w:color w:val="000000" w:themeColor="text1"/>
          <w:sz w:val="24"/>
          <w:szCs w:val="24"/>
        </w:rPr>
      </w:pPr>
      <w:r w:rsidRPr="00C9122E">
        <w:rPr>
          <w:rFonts w:ascii="Times New Roman" w:eastAsia="Calibri" w:hAnsi="Times New Roman" w:cs="Times New Roman"/>
          <w:color w:val="000000" w:themeColor="text1"/>
          <w:sz w:val="24"/>
          <w:szCs w:val="24"/>
        </w:rPr>
        <w:t xml:space="preserve">2.2. Pirkimo objektas </w:t>
      </w:r>
      <w:r w:rsidR="006E23BE" w:rsidRPr="00C9122E">
        <w:rPr>
          <w:rFonts w:ascii="Times New Roman" w:eastAsia="Calibri" w:hAnsi="Times New Roman" w:cs="Times New Roman"/>
          <w:color w:val="000000" w:themeColor="text1"/>
          <w:sz w:val="24"/>
          <w:szCs w:val="24"/>
        </w:rPr>
        <w:t>skaidomas</w:t>
      </w:r>
      <w:r w:rsidRPr="00C9122E">
        <w:rPr>
          <w:rFonts w:ascii="Times New Roman" w:eastAsia="Calibri" w:hAnsi="Times New Roman" w:cs="Times New Roman"/>
          <w:color w:val="000000" w:themeColor="text1"/>
          <w:sz w:val="24"/>
          <w:szCs w:val="24"/>
        </w:rPr>
        <w:t xml:space="preserve"> į </w:t>
      </w:r>
      <w:r w:rsidR="00553481">
        <w:rPr>
          <w:rFonts w:ascii="Times New Roman" w:eastAsia="Calibri" w:hAnsi="Times New Roman" w:cs="Times New Roman"/>
          <w:color w:val="000000" w:themeColor="text1"/>
          <w:sz w:val="24"/>
          <w:szCs w:val="24"/>
        </w:rPr>
        <w:t>4</w:t>
      </w:r>
      <w:r w:rsidR="00641879" w:rsidRPr="00C9122E">
        <w:rPr>
          <w:rFonts w:ascii="Times New Roman" w:eastAsia="Calibri" w:hAnsi="Times New Roman" w:cs="Times New Roman"/>
          <w:color w:val="000000" w:themeColor="text1"/>
          <w:sz w:val="24"/>
          <w:szCs w:val="24"/>
        </w:rPr>
        <w:t xml:space="preserve"> </w:t>
      </w:r>
      <w:r w:rsidRPr="00C9122E">
        <w:rPr>
          <w:rFonts w:ascii="Times New Roman" w:eastAsia="Calibri" w:hAnsi="Times New Roman" w:cs="Times New Roman"/>
          <w:color w:val="000000" w:themeColor="text1"/>
          <w:sz w:val="24"/>
          <w:szCs w:val="24"/>
        </w:rPr>
        <w:t>dalis. Pirkimo apimtys, reikalavimai ir techninė specifikacija apibrėžti specialiųjų pirkimo sąlygų 2 priede.</w:t>
      </w:r>
    </w:p>
    <w:p w14:paraId="2674B88E" w14:textId="4476ADA7" w:rsidR="00D672CD" w:rsidRPr="00C9122E" w:rsidRDefault="00174E62" w:rsidP="00174E62">
      <w:pPr>
        <w:pStyle w:val="Betarp"/>
        <w:spacing w:after="120"/>
        <w:ind w:firstLine="540"/>
        <w:contextualSpacing/>
        <w:jc w:val="both"/>
        <w:rPr>
          <w:rFonts w:ascii="Times New Roman" w:eastAsia="Calibri" w:hAnsi="Times New Roman" w:cs="Times New Roman"/>
          <w:color w:val="000000" w:themeColor="text1"/>
          <w:sz w:val="24"/>
          <w:szCs w:val="24"/>
        </w:rPr>
      </w:pPr>
      <w:r w:rsidRPr="00C9122E">
        <w:rPr>
          <w:rFonts w:ascii="Times New Roman" w:eastAsia="Calibri" w:hAnsi="Times New Roman" w:cs="Times New Roman"/>
          <w:color w:val="000000" w:themeColor="text1"/>
          <w:sz w:val="24"/>
          <w:szCs w:val="24"/>
        </w:rPr>
        <w:t xml:space="preserve">2.3. </w:t>
      </w:r>
      <w:r w:rsidR="00D672CD" w:rsidRPr="00C9122E">
        <w:rPr>
          <w:rFonts w:ascii="Times New Roman" w:hAnsi="Times New Roman" w:cs="Times New Roman"/>
          <w:sz w:val="24"/>
          <w:szCs w:val="24"/>
        </w:rPr>
        <w:t>Tiekėjas gali pateikti pasiūlymą vienai</w:t>
      </w:r>
      <w:r w:rsidR="0044079C" w:rsidRPr="00C9122E">
        <w:rPr>
          <w:rFonts w:ascii="Times New Roman" w:hAnsi="Times New Roman" w:cs="Times New Roman"/>
          <w:sz w:val="24"/>
          <w:szCs w:val="24"/>
        </w:rPr>
        <w:t>, kelioms</w:t>
      </w:r>
      <w:r w:rsidR="00D672CD" w:rsidRPr="00C9122E">
        <w:rPr>
          <w:rFonts w:ascii="Times New Roman" w:hAnsi="Times New Roman" w:cs="Times New Roman"/>
          <w:sz w:val="24"/>
          <w:szCs w:val="24"/>
        </w:rPr>
        <w:t xml:space="preserve"> pirkimo objekto dali</w:t>
      </w:r>
      <w:r w:rsidR="0044079C" w:rsidRPr="00C9122E">
        <w:rPr>
          <w:rFonts w:ascii="Times New Roman" w:hAnsi="Times New Roman" w:cs="Times New Roman"/>
          <w:sz w:val="24"/>
          <w:szCs w:val="24"/>
        </w:rPr>
        <w:t>ms</w:t>
      </w:r>
      <w:r w:rsidR="00D672CD" w:rsidRPr="00C9122E">
        <w:rPr>
          <w:rFonts w:ascii="Times New Roman" w:hAnsi="Times New Roman" w:cs="Times New Roman"/>
          <w:sz w:val="24"/>
          <w:szCs w:val="24"/>
        </w:rPr>
        <w:t xml:space="preserve"> arba visoms pirkimo objekto dalims.</w:t>
      </w:r>
    </w:p>
    <w:p w14:paraId="2E0ED7D9" w14:textId="0CF963AD" w:rsidR="0086604B" w:rsidRPr="00C9122E" w:rsidRDefault="0086604B" w:rsidP="0086604B">
      <w:pPr>
        <w:pStyle w:val="Betarp"/>
        <w:spacing w:after="120"/>
        <w:ind w:firstLine="540"/>
        <w:contextualSpacing/>
        <w:jc w:val="both"/>
        <w:rPr>
          <w:rFonts w:ascii="Times New Roman" w:hAnsi="Times New Roman" w:cs="Times New Roman"/>
          <w:sz w:val="24"/>
          <w:szCs w:val="24"/>
        </w:rPr>
      </w:pPr>
      <w:r w:rsidRPr="00C9122E">
        <w:rPr>
          <w:rFonts w:ascii="Times New Roman" w:hAnsi="Times New Roman" w:cs="Times New Roman"/>
          <w:sz w:val="24"/>
          <w:szCs w:val="24"/>
        </w:rPr>
        <w:t>2.</w:t>
      </w:r>
      <w:r w:rsidR="00174E62" w:rsidRPr="00C9122E">
        <w:rPr>
          <w:rFonts w:ascii="Times New Roman" w:hAnsi="Times New Roman" w:cs="Times New Roman"/>
          <w:sz w:val="24"/>
          <w:szCs w:val="24"/>
        </w:rPr>
        <w:t>4</w:t>
      </w:r>
      <w:r w:rsidRPr="00C9122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AA7934F" w14:textId="5671AEDA" w:rsidR="0086604B" w:rsidRPr="00C9122E" w:rsidRDefault="0086604B" w:rsidP="006E23BE">
      <w:pPr>
        <w:pStyle w:val="Betarp"/>
        <w:spacing w:after="120"/>
        <w:ind w:firstLine="540"/>
        <w:contextualSpacing/>
        <w:jc w:val="both"/>
        <w:rPr>
          <w:rFonts w:ascii="Times New Roman" w:hAnsi="Times New Roman" w:cs="Times New Roman"/>
          <w:sz w:val="24"/>
          <w:szCs w:val="24"/>
        </w:rPr>
      </w:pPr>
      <w:r w:rsidRPr="00C9122E">
        <w:rPr>
          <w:rFonts w:ascii="Times New Roman" w:hAnsi="Times New Roman" w:cs="Times New Roman"/>
          <w:sz w:val="24"/>
          <w:szCs w:val="24"/>
        </w:rPr>
        <w:lastRenderedPageBreak/>
        <w:t>2.</w:t>
      </w:r>
      <w:r w:rsidR="00174E62" w:rsidRPr="00C9122E">
        <w:rPr>
          <w:rFonts w:ascii="Times New Roman" w:hAnsi="Times New Roman" w:cs="Times New Roman"/>
          <w:sz w:val="24"/>
          <w:szCs w:val="24"/>
        </w:rPr>
        <w:t>5</w:t>
      </w:r>
      <w:r w:rsidRPr="00C9122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9CB0B2D" w14:textId="529311B1"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9" w:name="_Ref39427921"/>
      <w:bookmarkStart w:id="10" w:name="_Ref39427927"/>
      <w:bookmarkStart w:id="11" w:name="_Toc126333930"/>
      <w:bookmarkStart w:id="12" w:name="_Ref39740354"/>
      <w:bookmarkStart w:id="13" w:name="_Toc223619991"/>
      <w:r w:rsidRPr="00C9122E">
        <w:rPr>
          <w:rFonts w:ascii="Times New Roman" w:hAnsi="Times New Roman" w:cs="Times New Roman"/>
          <w:b/>
          <w:bCs/>
          <w:sz w:val="24"/>
          <w:szCs w:val="24"/>
        </w:rPr>
        <w:t>Susitikimai su tiekėjais</w:t>
      </w:r>
      <w:bookmarkEnd w:id="9"/>
      <w:bookmarkEnd w:id="10"/>
      <w:r w:rsidRPr="00C9122E">
        <w:rPr>
          <w:rFonts w:ascii="Times New Roman" w:hAnsi="Times New Roman" w:cs="Times New Roman"/>
          <w:b/>
          <w:bCs/>
          <w:sz w:val="24"/>
          <w:szCs w:val="24"/>
        </w:rPr>
        <w:t xml:space="preserve"> ir objekto apžiūra</w:t>
      </w:r>
      <w:bookmarkEnd w:id="11"/>
      <w:bookmarkEnd w:id="12"/>
      <w:bookmarkEnd w:id="13"/>
    </w:p>
    <w:p w14:paraId="0D789026" w14:textId="77777777" w:rsidR="0086604B" w:rsidRPr="00C9122E" w:rsidRDefault="0086604B" w:rsidP="0086604B">
      <w:pPr>
        <w:pStyle w:val="Sraopastraipa"/>
        <w:spacing w:after="0"/>
        <w:ind w:left="0" w:firstLine="540"/>
        <w:jc w:val="both"/>
        <w:rPr>
          <w:rFonts w:ascii="Times New Roman" w:hAnsi="Times New Roman" w:cs="Times New Roman"/>
          <w:sz w:val="24"/>
          <w:szCs w:val="24"/>
        </w:rPr>
      </w:pPr>
      <w:r w:rsidRPr="00C9122E">
        <w:rPr>
          <w:rFonts w:ascii="Times New Roman" w:hAnsi="Times New Roman" w:cs="Times New Roman"/>
          <w:iCs/>
          <w:sz w:val="24"/>
          <w:szCs w:val="24"/>
        </w:rPr>
        <w:t>3.1.</w:t>
      </w:r>
      <w:r w:rsidRPr="00C9122E">
        <w:rPr>
          <w:rFonts w:ascii="Times New Roman" w:hAnsi="Times New Roman" w:cs="Times New Roman"/>
          <w:i/>
          <w:color w:val="FF0000"/>
          <w:sz w:val="24"/>
          <w:szCs w:val="24"/>
        </w:rPr>
        <w:t xml:space="preserve"> </w:t>
      </w:r>
      <w:r w:rsidRPr="00C9122E">
        <w:rPr>
          <w:rFonts w:ascii="Times New Roman" w:hAnsi="Times New Roman" w:cs="Times New Roman"/>
          <w:sz w:val="24"/>
          <w:szCs w:val="24"/>
        </w:rPr>
        <w:t>Perkančioji organizacija nerengs susitikimo su tiekėjais dėl pirkimo sąlygų paaiškinimo.</w:t>
      </w:r>
    </w:p>
    <w:p w14:paraId="653EAA44" w14:textId="2488D4DB"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4" w:name="_Ref39473754"/>
      <w:bookmarkStart w:id="15" w:name="_Ref39473761"/>
      <w:bookmarkStart w:id="16" w:name="_Ref39474188"/>
      <w:bookmarkStart w:id="17" w:name="_Toc126333931"/>
      <w:bookmarkStart w:id="18" w:name="_Toc223619992"/>
      <w:r w:rsidRPr="00C9122E">
        <w:rPr>
          <w:rFonts w:ascii="Times New Roman" w:hAnsi="Times New Roman" w:cs="Times New Roman"/>
          <w:b/>
          <w:bCs/>
          <w:sz w:val="24"/>
          <w:szCs w:val="24"/>
        </w:rPr>
        <w:t>Tiekėjų pašalinimo pagrindai</w:t>
      </w:r>
      <w:bookmarkEnd w:id="14"/>
      <w:bookmarkEnd w:id="15"/>
      <w:bookmarkEnd w:id="16"/>
      <w:r w:rsidRPr="00C9122E">
        <w:rPr>
          <w:rFonts w:ascii="Times New Roman" w:hAnsi="Times New Roman" w:cs="Times New Roman"/>
          <w:b/>
          <w:bCs/>
          <w:sz w:val="24"/>
          <w:szCs w:val="24"/>
        </w:rPr>
        <w:t xml:space="preserve"> ir kvalifikacijos reikalavimai</w:t>
      </w:r>
      <w:bookmarkEnd w:id="17"/>
      <w:bookmarkEnd w:id="18"/>
    </w:p>
    <w:p w14:paraId="00922104" w14:textId="4090C36E" w:rsidR="00641879" w:rsidRPr="00C9122E" w:rsidRDefault="0086604B" w:rsidP="0086604B">
      <w:pPr>
        <w:pStyle w:val="Sraopastraipa"/>
        <w:spacing w:after="120" w:line="20" w:lineRule="atLeast"/>
        <w:ind w:left="0" w:firstLine="567"/>
        <w:jc w:val="both"/>
        <w:rPr>
          <w:rFonts w:ascii="Times New Roman" w:hAnsi="Times New Roman" w:cs="Times New Roman"/>
          <w:iCs/>
          <w:sz w:val="24"/>
          <w:szCs w:val="24"/>
        </w:rPr>
      </w:pPr>
      <w:r w:rsidRPr="00C9122E">
        <w:rPr>
          <w:rFonts w:ascii="Times New Roman" w:hAnsi="Times New Roman" w:cs="Times New Roman"/>
          <w:sz w:val="24"/>
          <w:szCs w:val="24"/>
        </w:rPr>
        <w:t>4.1. Reikalavimai dėl tiekėjo ir</w:t>
      </w:r>
      <w:bookmarkStart w:id="19" w:name="_Hlk41039660"/>
      <w:r w:rsidRPr="00C9122E">
        <w:rPr>
          <w:rFonts w:ascii="Times New Roman" w:hAnsi="Times New Roman" w:cs="Times New Roman"/>
          <w:sz w:val="24"/>
          <w:szCs w:val="24"/>
        </w:rPr>
        <w:t xml:space="preserve"> ūkio subjektų, kurių pajėgumais tiekėjas remiasi, </w:t>
      </w:r>
      <w:bookmarkEnd w:id="19"/>
      <w:r w:rsidRPr="00C9122E">
        <w:rPr>
          <w:rFonts w:ascii="Times New Roman" w:hAnsi="Times New Roman" w:cs="Times New Roman"/>
          <w:sz w:val="24"/>
          <w:szCs w:val="24"/>
        </w:rPr>
        <w:t xml:space="preserve">pašalinimo pagrindų nebuvimo bei jų nebuvimą patvirtinantys dokumentai nurodyti specialiųjų </w:t>
      </w:r>
      <w:r w:rsidRPr="00C9122E">
        <w:rPr>
          <w:rFonts w:ascii="Times New Roman" w:eastAsia="Calibri" w:hAnsi="Times New Roman" w:cs="Times New Roman"/>
          <w:sz w:val="24"/>
          <w:szCs w:val="24"/>
        </w:rPr>
        <w:t xml:space="preserve">pirkimo sąlygų </w:t>
      </w:r>
      <w:r w:rsidRPr="00C9122E">
        <w:rPr>
          <w:rFonts w:ascii="Times New Roman" w:hAnsi="Times New Roman" w:cs="Times New Roman"/>
          <w:b/>
          <w:bCs/>
          <w:sz w:val="24"/>
          <w:szCs w:val="24"/>
        </w:rPr>
        <w:t>3</w:t>
      </w:r>
      <w:r w:rsidRPr="00C9122E">
        <w:rPr>
          <w:rFonts w:ascii="Times New Roman" w:hAnsi="Times New Roman" w:cs="Times New Roman"/>
          <w:sz w:val="24"/>
          <w:szCs w:val="24"/>
        </w:rPr>
        <w:t xml:space="preserve"> priede </w:t>
      </w:r>
      <w:r w:rsidRPr="00C9122E">
        <w:rPr>
          <w:rFonts w:ascii="Times New Roman" w:eastAsia="Calibri" w:hAnsi="Times New Roman" w:cs="Times New Roman"/>
          <w:sz w:val="24"/>
          <w:szCs w:val="24"/>
        </w:rPr>
        <w:t>„Tiekėjų pašalinimo pagrindai</w:t>
      </w:r>
      <w:r w:rsidRPr="00C9122E">
        <w:rPr>
          <w:rFonts w:ascii="Times New Roman" w:hAnsi="Times New Roman" w:cs="Times New Roman"/>
          <w:iCs/>
          <w:sz w:val="24"/>
          <w:szCs w:val="24"/>
        </w:rPr>
        <w:t>“.</w:t>
      </w:r>
      <w:r w:rsidR="00916A54" w:rsidRPr="00C9122E">
        <w:rPr>
          <w:rFonts w:ascii="Times New Roman" w:hAnsi="Times New Roman" w:cs="Times New Roman"/>
          <w:iCs/>
          <w:sz w:val="24"/>
          <w:szCs w:val="24"/>
        </w:rPr>
        <w:t xml:space="preserve"> Iš subjekto, kurio pajėgumu tiekėjas nesiremia kvalifikacijos įrodymui, Perkančioji organizacija pašalinimo pagrindų netikrins.</w:t>
      </w:r>
    </w:p>
    <w:p w14:paraId="338CF833" w14:textId="75236FA0" w:rsidR="0086604B" w:rsidRPr="00C9122E" w:rsidRDefault="0086604B" w:rsidP="00C9122E">
      <w:pPr>
        <w:pStyle w:val="Sraopastraipa"/>
        <w:spacing w:after="120" w:line="20" w:lineRule="atLeast"/>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4.2. </w:t>
      </w:r>
      <w:r w:rsidR="00897F37" w:rsidRPr="00C9122E">
        <w:rPr>
          <w:rFonts w:ascii="Times New Roman" w:eastAsia="Calibri" w:hAnsi="Times New Roman" w:cs="Times New Roman"/>
          <w:sz w:val="24"/>
          <w:szCs w:val="24"/>
        </w:rPr>
        <w:t xml:space="preserve">Tiekėjams </w:t>
      </w:r>
      <w:r w:rsidR="00641879" w:rsidRPr="00C9122E">
        <w:rPr>
          <w:rFonts w:ascii="Times New Roman" w:eastAsia="Calibri" w:hAnsi="Times New Roman" w:cs="Times New Roman"/>
          <w:sz w:val="24"/>
          <w:szCs w:val="24"/>
        </w:rPr>
        <w:t>netaikomi</w:t>
      </w:r>
      <w:r w:rsidR="00897F37" w:rsidRPr="00C9122E">
        <w:rPr>
          <w:rFonts w:ascii="Times New Roman" w:eastAsia="Calibri" w:hAnsi="Times New Roman" w:cs="Times New Roman"/>
          <w:sz w:val="24"/>
          <w:szCs w:val="24"/>
        </w:rPr>
        <w:t xml:space="preserve"> kvalifikacijos r</w:t>
      </w:r>
      <w:bookmarkStart w:id="20" w:name="_Toc126333932"/>
      <w:r w:rsidRPr="00C9122E">
        <w:rPr>
          <w:rFonts w:ascii="Times New Roman" w:hAnsi="Times New Roman" w:cs="Times New Roman"/>
          <w:sz w:val="24"/>
          <w:szCs w:val="24"/>
        </w:rPr>
        <w:t>eikalavimai</w:t>
      </w:r>
      <w:r w:rsidR="00641879" w:rsidRPr="00C9122E">
        <w:rPr>
          <w:rFonts w:ascii="Times New Roman" w:hAnsi="Times New Roman" w:cs="Times New Roman"/>
          <w:sz w:val="24"/>
          <w:szCs w:val="24"/>
        </w:rPr>
        <w:t>.</w:t>
      </w:r>
      <w:bookmarkEnd w:id="20"/>
    </w:p>
    <w:p w14:paraId="1DAE1730" w14:textId="1C87AC92" w:rsidR="00641879" w:rsidRPr="00C9122E" w:rsidRDefault="00641879" w:rsidP="00641879">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21" w:name="_Toc223619993"/>
      <w:r w:rsidRPr="00C9122E">
        <w:rPr>
          <w:rFonts w:ascii="Times New Roman" w:hAnsi="Times New Roman" w:cs="Times New Roman"/>
          <w:b/>
          <w:bCs/>
          <w:sz w:val="24"/>
          <w:szCs w:val="24"/>
        </w:rPr>
        <w:t>Reikalavimai, susiję su nacionaliniu saugumu</w:t>
      </w:r>
      <w:bookmarkEnd w:id="21"/>
    </w:p>
    <w:p w14:paraId="24B5A331" w14:textId="00F5B048" w:rsidR="008962C9" w:rsidRPr="008962C9" w:rsidRDefault="008962C9" w:rsidP="008962C9">
      <w:pPr>
        <w:spacing w:after="0" w:line="240" w:lineRule="auto"/>
        <w:ind w:firstLine="567"/>
        <w:jc w:val="both"/>
        <w:rPr>
          <w:rFonts w:ascii="Times New Roman" w:hAnsi="Times New Roman" w:cs="Times New Roman"/>
          <w:color w:val="000000" w:themeColor="text1"/>
          <w:sz w:val="24"/>
          <w:szCs w:val="24"/>
        </w:rPr>
      </w:pPr>
      <w:bookmarkStart w:id="22" w:name="_Ref39666794"/>
      <w:bookmarkStart w:id="23" w:name="_Ref39666796"/>
      <w:bookmarkStart w:id="24" w:name="_Toc126333933"/>
      <w:bookmarkStart w:id="25" w:name="_Toc223619994"/>
      <w:r w:rsidRPr="008962C9">
        <w:rPr>
          <w:rFonts w:ascii="Times New Roman" w:hAnsi="Times New Roman" w:cs="Times New Roman"/>
          <w:color w:val="000000" w:themeColor="text1"/>
          <w:sz w:val="24"/>
          <w:szCs w:val="24"/>
        </w:rPr>
        <w:t>5.1.</w:t>
      </w:r>
      <w:r w:rsidRPr="008962C9">
        <w:rPr>
          <w:rFonts w:ascii="Times New Roman" w:hAnsi="Times New Roman" w:cs="Times New Roman"/>
          <w:color w:val="000000" w:themeColor="text1"/>
          <w:sz w:val="24"/>
          <w:szCs w:val="24"/>
        </w:rPr>
        <w:tab/>
        <w:t>Pirkime gali dalyvauti tiekėjai/subtiekėjai</w:t>
      </w:r>
      <w:r w:rsidR="00A36D46">
        <w:rPr>
          <w:rFonts w:ascii="Times New Roman" w:hAnsi="Times New Roman" w:cs="Times New Roman"/>
          <w:color w:val="000000" w:themeColor="text1"/>
          <w:sz w:val="24"/>
          <w:szCs w:val="24"/>
        </w:rPr>
        <w:t xml:space="preserve"> </w:t>
      </w:r>
      <w:r w:rsidR="00A36D46" w:rsidRPr="00A36D46">
        <w:rPr>
          <w:rFonts w:ascii="Times New Roman" w:hAnsi="Times New Roman" w:cs="Times New Roman"/>
          <w:color w:val="000000" w:themeColor="text1"/>
          <w:sz w:val="24"/>
          <w:szCs w:val="24"/>
        </w:rPr>
        <w:t xml:space="preserve">(ūkio subjektų grupės nariai, ūkio subjektai, kurių pajėgumais remiasi atitikti kvalifikacijos reikalavimus, subtiekėjai (išskyrus </w:t>
      </w:r>
      <w:proofErr w:type="spellStart"/>
      <w:r w:rsidR="00A36D46" w:rsidRPr="00A36D46">
        <w:rPr>
          <w:rFonts w:ascii="Times New Roman" w:hAnsi="Times New Roman" w:cs="Times New Roman"/>
          <w:color w:val="000000" w:themeColor="text1"/>
          <w:sz w:val="24"/>
          <w:szCs w:val="24"/>
        </w:rPr>
        <w:t>kvazisubtiekėjus</w:t>
      </w:r>
      <w:proofErr w:type="spellEnd"/>
      <w:r w:rsidR="00A36D46" w:rsidRPr="00A36D46">
        <w:rPr>
          <w:rFonts w:ascii="Times New Roman" w:hAnsi="Times New Roman" w:cs="Times New Roman"/>
          <w:color w:val="000000" w:themeColor="text1"/>
          <w:sz w:val="24"/>
          <w:szCs w:val="24"/>
        </w:rPr>
        <w:t>))</w:t>
      </w:r>
      <w:r w:rsidR="00A36D46">
        <w:rPr>
          <w:rFonts w:ascii="Times New Roman" w:hAnsi="Times New Roman" w:cs="Times New Roman"/>
          <w:color w:val="000000" w:themeColor="text1"/>
          <w:sz w:val="24"/>
          <w:szCs w:val="24"/>
        </w:rPr>
        <w:t>,</w:t>
      </w:r>
      <w:r w:rsidRPr="008962C9">
        <w:rPr>
          <w:rFonts w:ascii="Times New Roman" w:hAnsi="Times New Roman" w:cs="Times New Roman"/>
          <w:color w:val="000000" w:themeColor="text1"/>
          <w:sz w:val="24"/>
          <w:szCs w:val="24"/>
        </w:rPr>
        <w:t xml:space="preserve"> kurių sudėtyje nėra Rusijos dalyvavimo, viršijančio 2014 m. liepos 31 d. Tarybos reglamento (ES) Nr. 833/2014 dėl ribojamųjų priemonių atsižvelgiant į Rusijos veiksmus, kuriais destabilizuojama padėtis Ukrainoje, su visais pakeitimais, nustatytas ribas (toliau - Reglamentas) (taikoma, kol Reglamentas galioja). Perkančioji organizacija prašo tiekėjo/subtiekėjo kartu su pasiūlymu </w:t>
      </w:r>
      <w:r w:rsidRPr="008962C9">
        <w:rPr>
          <w:rFonts w:ascii="Times New Roman" w:hAnsi="Times New Roman" w:cs="Times New Roman"/>
          <w:b/>
          <w:bCs/>
          <w:color w:val="000000" w:themeColor="text1"/>
          <w:sz w:val="24"/>
          <w:szCs w:val="24"/>
        </w:rPr>
        <w:t>(taikoma</w:t>
      </w:r>
      <w:r w:rsidR="00A36D46">
        <w:rPr>
          <w:rFonts w:ascii="Times New Roman" w:hAnsi="Times New Roman" w:cs="Times New Roman"/>
          <w:b/>
          <w:bCs/>
          <w:color w:val="000000" w:themeColor="text1"/>
          <w:sz w:val="24"/>
          <w:szCs w:val="24"/>
        </w:rPr>
        <w:t xml:space="preserve"> </w:t>
      </w:r>
      <w:r w:rsidRPr="008962C9">
        <w:rPr>
          <w:rFonts w:ascii="Times New Roman" w:hAnsi="Times New Roman" w:cs="Times New Roman"/>
          <w:b/>
          <w:bCs/>
          <w:color w:val="000000" w:themeColor="text1"/>
          <w:sz w:val="24"/>
          <w:szCs w:val="24"/>
        </w:rPr>
        <w:t>4 Pirkimo daliai dėl programinės įrangos)</w:t>
      </w:r>
      <w:r w:rsidRPr="008962C9">
        <w:rPr>
          <w:rFonts w:ascii="Times New Roman" w:hAnsi="Times New Roman" w:cs="Times New Roman"/>
          <w:color w:val="000000" w:themeColor="text1"/>
          <w:sz w:val="24"/>
          <w:szCs w:val="24"/>
        </w:rPr>
        <w:t xml:space="preserve"> pateikti Pirkimo sąlygų 7 priedą „Tiekėjo/subtiekėjo deklaracija dėl atitikties nacionalinio saugumo interesams“. Iš ekonomiškai naudingiausią pasiūlymą pateikusio tiekėjo/subtiekėjo bus prašoma pateikti vieną ar kelis reikalingus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7425275" w14:textId="41198264" w:rsidR="008962C9" w:rsidRPr="008962C9" w:rsidRDefault="008962C9" w:rsidP="008962C9">
      <w:pPr>
        <w:spacing w:after="0" w:line="240" w:lineRule="auto"/>
        <w:ind w:firstLine="567"/>
        <w:jc w:val="both"/>
        <w:rPr>
          <w:rFonts w:ascii="Times New Roman" w:hAnsi="Times New Roman" w:cs="Times New Roman"/>
          <w:color w:val="000000" w:themeColor="text1"/>
          <w:sz w:val="24"/>
          <w:szCs w:val="24"/>
        </w:rPr>
      </w:pPr>
      <w:r w:rsidRPr="008962C9">
        <w:rPr>
          <w:rFonts w:ascii="Times New Roman" w:hAnsi="Times New Roman" w:cs="Times New Roman"/>
          <w:color w:val="000000" w:themeColor="text1"/>
          <w:sz w:val="24"/>
          <w:szCs w:val="24"/>
        </w:rPr>
        <w:t>5.1.1.</w:t>
      </w:r>
      <w:r w:rsidRPr="008962C9">
        <w:rPr>
          <w:rFonts w:ascii="Times New Roman" w:hAnsi="Times New Roman" w:cs="Times New Roman"/>
          <w:color w:val="000000" w:themeColor="text1"/>
          <w:sz w:val="24"/>
          <w:szCs w:val="24"/>
        </w:rPr>
        <w:tab/>
        <w:t>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nuosavybės turėjimas juridiniame asmenyje);</w:t>
      </w:r>
    </w:p>
    <w:p w14:paraId="76625387" w14:textId="038B0F1A" w:rsidR="008962C9" w:rsidRPr="008962C9" w:rsidRDefault="008962C9" w:rsidP="008962C9">
      <w:pPr>
        <w:spacing w:after="0" w:line="240" w:lineRule="auto"/>
        <w:ind w:firstLine="567"/>
        <w:jc w:val="both"/>
        <w:rPr>
          <w:rFonts w:ascii="Times New Roman" w:hAnsi="Times New Roman" w:cs="Times New Roman"/>
          <w:color w:val="000000" w:themeColor="text1"/>
          <w:sz w:val="24"/>
          <w:szCs w:val="24"/>
        </w:rPr>
      </w:pPr>
      <w:r w:rsidRPr="008962C9">
        <w:rPr>
          <w:rFonts w:ascii="Times New Roman" w:hAnsi="Times New Roman" w:cs="Times New Roman"/>
          <w:color w:val="000000" w:themeColor="text1"/>
          <w:sz w:val="24"/>
          <w:szCs w:val="24"/>
        </w:rPr>
        <w:t>5.1.2.</w:t>
      </w:r>
      <w:r w:rsidRPr="008962C9">
        <w:rPr>
          <w:rFonts w:ascii="Times New Roman" w:hAnsi="Times New Roman" w:cs="Times New Roman"/>
          <w:color w:val="000000" w:themeColor="text1"/>
          <w:sz w:val="24"/>
          <w:szCs w:val="24"/>
        </w:rPr>
        <w:tab/>
        <w:t>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52B5A01" w14:textId="0A84C8D9" w:rsidR="008962C9" w:rsidRPr="008962C9" w:rsidRDefault="008962C9" w:rsidP="008962C9">
      <w:pPr>
        <w:spacing w:after="0" w:line="240" w:lineRule="auto"/>
        <w:ind w:firstLine="567"/>
        <w:jc w:val="both"/>
        <w:rPr>
          <w:rFonts w:ascii="Times New Roman" w:hAnsi="Times New Roman" w:cs="Times New Roman"/>
          <w:color w:val="000000" w:themeColor="text1"/>
          <w:sz w:val="24"/>
          <w:szCs w:val="24"/>
        </w:rPr>
      </w:pPr>
      <w:r w:rsidRPr="008962C9">
        <w:rPr>
          <w:rFonts w:ascii="Times New Roman" w:hAnsi="Times New Roman" w:cs="Times New Roman"/>
          <w:color w:val="000000" w:themeColor="text1"/>
          <w:sz w:val="24"/>
          <w:szCs w:val="24"/>
        </w:rPr>
        <w:t>5.1.3.</w:t>
      </w:r>
      <w:r w:rsidRPr="008962C9">
        <w:rPr>
          <w:rFonts w:ascii="Times New Roman" w:hAnsi="Times New Roman" w:cs="Times New Roman"/>
          <w:color w:val="000000" w:themeColor="text1"/>
          <w:sz w:val="24"/>
          <w:szCs w:val="24"/>
        </w:rPr>
        <w:tab/>
        <w:t>Įmonių/įmonių grupės kontroliuojančių asmenų organizacinę struktūrą (kurioje būtų nurodyti visi asmenys, turintys tiesioginę ir netiesioginę daugiau kaip 50% nuosavybę bei šių asmenų registracijos vieta (jei fiziniai asmenys - pilietybė);</w:t>
      </w:r>
    </w:p>
    <w:p w14:paraId="5B28AADC" w14:textId="34DE4FEE" w:rsidR="008962C9" w:rsidRPr="008962C9" w:rsidRDefault="008962C9" w:rsidP="008962C9">
      <w:pPr>
        <w:spacing w:after="0" w:line="240" w:lineRule="auto"/>
        <w:ind w:firstLine="567"/>
        <w:jc w:val="both"/>
        <w:rPr>
          <w:rFonts w:ascii="Times New Roman" w:hAnsi="Times New Roman" w:cs="Times New Roman"/>
          <w:color w:val="000000" w:themeColor="text1"/>
          <w:sz w:val="24"/>
          <w:szCs w:val="24"/>
        </w:rPr>
      </w:pPr>
      <w:r w:rsidRPr="008962C9">
        <w:rPr>
          <w:rFonts w:ascii="Times New Roman" w:hAnsi="Times New Roman" w:cs="Times New Roman"/>
          <w:color w:val="000000" w:themeColor="text1"/>
          <w:sz w:val="24"/>
          <w:szCs w:val="24"/>
        </w:rPr>
        <w:t>5.1.4.</w:t>
      </w:r>
      <w:r w:rsidRPr="008962C9">
        <w:rPr>
          <w:rFonts w:ascii="Times New Roman" w:hAnsi="Times New Roman" w:cs="Times New Roman"/>
          <w:color w:val="000000" w:themeColor="text1"/>
          <w:sz w:val="24"/>
          <w:szCs w:val="24"/>
        </w:rPr>
        <w:tab/>
        <w:t>atitinkamų valstybės narės ar trečiosios šalies dokumentus.</w:t>
      </w:r>
    </w:p>
    <w:p w14:paraId="41608B77" w14:textId="77777777" w:rsidR="008962C9" w:rsidRPr="008962C9" w:rsidRDefault="008962C9" w:rsidP="008962C9">
      <w:pPr>
        <w:spacing w:after="0" w:line="240" w:lineRule="auto"/>
        <w:ind w:firstLine="567"/>
        <w:jc w:val="both"/>
        <w:rPr>
          <w:rFonts w:ascii="Times New Roman" w:hAnsi="Times New Roman" w:cs="Times New Roman"/>
          <w:color w:val="000000" w:themeColor="text1"/>
          <w:sz w:val="24"/>
          <w:szCs w:val="24"/>
        </w:rPr>
      </w:pPr>
      <w:r w:rsidRPr="008962C9">
        <w:rPr>
          <w:rFonts w:ascii="Times New Roman" w:hAnsi="Times New Roman" w:cs="Times New Roman"/>
          <w:color w:val="000000" w:themeColor="text1"/>
          <w:sz w:val="24"/>
          <w:szCs w:val="24"/>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1E9BEDC" w14:textId="705A9F5A" w:rsidR="0040747F" w:rsidRPr="008962C9" w:rsidRDefault="0040747F" w:rsidP="008962C9">
      <w:pPr>
        <w:spacing w:after="0" w:line="240" w:lineRule="auto"/>
        <w:ind w:firstLine="567"/>
        <w:jc w:val="both"/>
        <w:rPr>
          <w:rFonts w:ascii="Times New Roman" w:hAnsi="Times New Roman" w:cs="Times New Roman"/>
          <w:color w:val="000000" w:themeColor="text1"/>
          <w:sz w:val="24"/>
          <w:szCs w:val="24"/>
        </w:rPr>
      </w:pPr>
      <w:r w:rsidRPr="008962C9">
        <w:rPr>
          <w:rFonts w:ascii="Times New Roman" w:hAnsi="Times New Roman" w:cs="Times New Roman"/>
          <w:color w:val="000000" w:themeColor="text1"/>
          <w:sz w:val="24"/>
          <w:szCs w:val="24"/>
        </w:rPr>
        <w:lastRenderedPageBreak/>
        <w:t>5.</w:t>
      </w:r>
      <w:r w:rsidR="008962C9" w:rsidRPr="008962C9">
        <w:rPr>
          <w:rFonts w:ascii="Times New Roman" w:hAnsi="Times New Roman" w:cs="Times New Roman"/>
          <w:color w:val="000000" w:themeColor="text1"/>
          <w:sz w:val="24"/>
          <w:szCs w:val="24"/>
        </w:rPr>
        <w:t>2</w:t>
      </w:r>
      <w:r w:rsidRPr="008962C9">
        <w:rPr>
          <w:rFonts w:ascii="Times New Roman" w:hAnsi="Times New Roman" w:cs="Times New Roman"/>
          <w:color w:val="000000" w:themeColor="text1"/>
          <w:sz w:val="24"/>
          <w:szCs w:val="24"/>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75248D2" w14:textId="563EBABF"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r w:rsidRPr="00C9122E">
        <w:rPr>
          <w:rFonts w:ascii="Times New Roman" w:hAnsi="Times New Roman" w:cs="Times New Roman"/>
          <w:b/>
          <w:bCs/>
          <w:sz w:val="24"/>
          <w:szCs w:val="24"/>
        </w:rPr>
        <w:t>Specialieji reikalavimai pasiūlymų rengimui ir pateikimui</w:t>
      </w:r>
      <w:bookmarkEnd w:id="22"/>
      <w:bookmarkEnd w:id="23"/>
      <w:bookmarkEnd w:id="24"/>
      <w:bookmarkEnd w:id="25"/>
    </w:p>
    <w:p w14:paraId="4AC069CB" w14:textId="77777777" w:rsidR="0086604B" w:rsidRPr="00C9122E" w:rsidRDefault="0086604B" w:rsidP="0086604B">
      <w:pPr>
        <w:spacing w:after="0" w:line="20" w:lineRule="atLeast"/>
        <w:ind w:firstLine="567"/>
        <w:jc w:val="both"/>
        <w:rPr>
          <w:rFonts w:ascii="Times New Roman" w:hAnsi="Times New Roman" w:cs="Times New Roman"/>
          <w:i/>
          <w:iCs/>
          <w:color w:val="7030A0"/>
          <w:sz w:val="24"/>
          <w:szCs w:val="24"/>
        </w:rPr>
      </w:pPr>
      <w:r w:rsidRPr="00C9122E">
        <w:rPr>
          <w:rFonts w:ascii="Times New Roman" w:hAnsi="Times New Roman" w:cs="Times New Roman"/>
          <w:sz w:val="24"/>
          <w:szCs w:val="24"/>
        </w:rPr>
        <w:t xml:space="preserve">6.1. </w:t>
      </w:r>
      <w:r w:rsidRPr="00C9122E">
        <w:rPr>
          <w:rFonts w:ascii="Times New Roman" w:hAnsi="Times New Roman" w:cs="Times New Roman"/>
          <w:sz w:val="24"/>
          <w:szCs w:val="24"/>
          <w:u w:val="single"/>
        </w:rPr>
        <w:t>Tiekėjo pasiūlymą sudaro CVP IS pateikiamų ir žemiau nurodytų dokumentų visuma</w:t>
      </w:r>
      <w:r w:rsidRPr="00C9122E">
        <w:rPr>
          <w:rFonts w:ascii="Times New Roman" w:hAnsi="Times New Roman" w:cs="Times New Roman"/>
          <w:sz w:val="24"/>
          <w:szCs w:val="24"/>
        </w:rPr>
        <w:t>:</w:t>
      </w:r>
    </w:p>
    <w:p w14:paraId="23E9C3B0" w14:textId="38DF02B0" w:rsidR="00612D86" w:rsidRPr="00C9122E" w:rsidRDefault="0086604B" w:rsidP="00612D86">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tiekėjo užpildytas ir pasirašytas </w:t>
      </w:r>
      <w:r w:rsidRPr="00C9122E">
        <w:rPr>
          <w:rFonts w:ascii="Times New Roman" w:hAnsi="Times New Roman" w:cs="Times New Roman"/>
          <w:b/>
          <w:bCs/>
          <w:sz w:val="24"/>
          <w:szCs w:val="24"/>
        </w:rPr>
        <w:t>pasiūlymas</w:t>
      </w:r>
      <w:r w:rsidRPr="00C9122E">
        <w:rPr>
          <w:rFonts w:ascii="Times New Roman" w:hAnsi="Times New Roman" w:cs="Times New Roman"/>
          <w:sz w:val="24"/>
          <w:szCs w:val="24"/>
        </w:rPr>
        <w:t xml:space="preserve">, parengtas pagal specialiųjų pirkimo sąlygų </w:t>
      </w:r>
      <w:r w:rsidR="00D10241" w:rsidRPr="00C9122E">
        <w:rPr>
          <w:rFonts w:ascii="Times New Roman" w:hAnsi="Times New Roman" w:cs="Times New Roman"/>
          <w:b/>
          <w:bCs/>
          <w:sz w:val="24"/>
          <w:szCs w:val="24"/>
          <w:shd w:val="clear" w:color="auto" w:fill="FFFFFF"/>
        </w:rPr>
        <w:t>5</w:t>
      </w:r>
      <w:r w:rsidRPr="00C9122E">
        <w:rPr>
          <w:rFonts w:ascii="Times New Roman" w:hAnsi="Times New Roman" w:cs="Times New Roman"/>
          <w:sz w:val="24"/>
          <w:szCs w:val="24"/>
          <w:shd w:val="clear" w:color="auto" w:fill="FFFFFF"/>
        </w:rPr>
        <w:t xml:space="preserve"> </w:t>
      </w:r>
      <w:r w:rsidRPr="00C9122E">
        <w:rPr>
          <w:rFonts w:ascii="Times New Roman" w:hAnsi="Times New Roman" w:cs="Times New Roman"/>
          <w:sz w:val="24"/>
          <w:szCs w:val="24"/>
        </w:rPr>
        <w:t>priede „Pasiūlymo forma“ pateiktą pasiūlymo formą.</w:t>
      </w:r>
    </w:p>
    <w:p w14:paraId="7D1F3672" w14:textId="0139F4ED" w:rsidR="00612D86" w:rsidRPr="00C9122E" w:rsidRDefault="00612D86" w:rsidP="00AA70C7">
      <w:pPr>
        <w:pStyle w:val="Sraopastraipa"/>
        <w:numPr>
          <w:ilvl w:val="2"/>
          <w:numId w:val="8"/>
        </w:numPr>
        <w:spacing w:after="0"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Užpildytas </w:t>
      </w:r>
      <w:bookmarkStart w:id="26" w:name="_Toc211871435"/>
      <w:r w:rsidRPr="00C9122E">
        <w:rPr>
          <w:rFonts w:ascii="Times New Roman" w:hAnsi="Times New Roman" w:cs="Times New Roman"/>
          <w:sz w:val="24"/>
          <w:szCs w:val="24"/>
        </w:rPr>
        <w:t xml:space="preserve">Pirkimo sąlygų </w:t>
      </w:r>
      <w:r w:rsidR="00AA70C7" w:rsidRPr="00C9122E">
        <w:rPr>
          <w:rFonts w:ascii="Times New Roman" w:eastAsia="Times New Roman" w:hAnsi="Times New Roman" w:cs="Times New Roman"/>
          <w:sz w:val="24"/>
          <w:szCs w:val="24"/>
        </w:rPr>
        <w:t xml:space="preserve"> </w:t>
      </w:r>
      <w:r w:rsidR="00D10241" w:rsidRPr="00C9122E">
        <w:rPr>
          <w:rFonts w:ascii="Times New Roman" w:hAnsi="Times New Roman" w:cs="Times New Roman"/>
          <w:sz w:val="24"/>
          <w:szCs w:val="24"/>
        </w:rPr>
        <w:t>5</w:t>
      </w:r>
      <w:r w:rsidR="00AA70C7" w:rsidRPr="00C9122E">
        <w:rPr>
          <w:rFonts w:ascii="Times New Roman" w:hAnsi="Times New Roman" w:cs="Times New Roman"/>
          <w:sz w:val="24"/>
          <w:szCs w:val="24"/>
        </w:rPr>
        <w:t xml:space="preserve"> priedo 1 prie</w:t>
      </w:r>
      <w:r w:rsidR="00367491" w:rsidRPr="00C9122E">
        <w:rPr>
          <w:rFonts w:ascii="Times New Roman" w:hAnsi="Times New Roman" w:cs="Times New Roman"/>
          <w:sz w:val="24"/>
          <w:szCs w:val="24"/>
        </w:rPr>
        <w:t>dėlis</w:t>
      </w:r>
      <w:r w:rsidR="00AA70C7" w:rsidRPr="00C9122E">
        <w:rPr>
          <w:rFonts w:ascii="Times New Roman" w:hAnsi="Times New Roman" w:cs="Times New Roman"/>
          <w:sz w:val="24"/>
          <w:szCs w:val="24"/>
        </w:rPr>
        <w:t xml:space="preserve"> </w:t>
      </w:r>
      <w:r w:rsidR="007502FE" w:rsidRPr="00C9122E">
        <w:rPr>
          <w:rFonts w:ascii="Times New Roman" w:hAnsi="Times New Roman" w:cs="Times New Roman"/>
          <w:sz w:val="24"/>
          <w:szCs w:val="24"/>
        </w:rPr>
        <w:t>„</w:t>
      </w:r>
      <w:r w:rsidR="00AA70C7" w:rsidRPr="00C9122E">
        <w:rPr>
          <w:rFonts w:ascii="Times New Roman" w:hAnsi="Times New Roman" w:cs="Times New Roman"/>
          <w:sz w:val="24"/>
          <w:szCs w:val="24"/>
        </w:rPr>
        <w:t>Siūlomų prekių techniniai parametrai</w:t>
      </w:r>
      <w:bookmarkEnd w:id="26"/>
      <w:r w:rsidR="00AA70C7" w:rsidRPr="00C9122E">
        <w:rPr>
          <w:rFonts w:ascii="Times New Roman" w:hAnsi="Times New Roman" w:cs="Times New Roman"/>
          <w:sz w:val="24"/>
          <w:szCs w:val="24"/>
        </w:rPr>
        <w:t>“</w:t>
      </w:r>
      <w:r w:rsidRPr="00C9122E">
        <w:rPr>
          <w:rFonts w:ascii="Times New Roman" w:hAnsi="Times New Roman" w:cs="Times New Roman"/>
          <w:sz w:val="24"/>
          <w:szCs w:val="24"/>
        </w:rPr>
        <w:t>;</w:t>
      </w:r>
    </w:p>
    <w:p w14:paraId="41F06760" w14:textId="77777777" w:rsidR="008962C9" w:rsidRDefault="00172F05" w:rsidP="008962C9">
      <w:pPr>
        <w:pStyle w:val="Sraopastraipa"/>
        <w:numPr>
          <w:ilvl w:val="2"/>
          <w:numId w:val="8"/>
        </w:numPr>
        <w:spacing w:after="0" w:line="240" w:lineRule="auto"/>
        <w:ind w:left="0" w:firstLine="540"/>
        <w:jc w:val="both"/>
        <w:rPr>
          <w:rFonts w:ascii="Times New Roman" w:hAnsi="Times New Roman" w:cs="Times New Roman"/>
          <w:sz w:val="24"/>
          <w:szCs w:val="24"/>
        </w:rPr>
      </w:pPr>
      <w:bookmarkStart w:id="27" w:name="_Hlk212645407"/>
      <w:r w:rsidRPr="00C9122E">
        <w:rPr>
          <w:rFonts w:ascii="Times New Roman" w:hAnsi="Times New Roman" w:cs="Times New Roman"/>
          <w:sz w:val="24"/>
          <w:szCs w:val="24"/>
        </w:rPr>
        <w:t>Siūlomos Prekės gamintojo prekės techninis aprašymas (</w:t>
      </w:r>
      <w:proofErr w:type="spellStart"/>
      <w:r w:rsidRPr="00C9122E">
        <w:rPr>
          <w:rFonts w:ascii="Times New Roman" w:hAnsi="Times New Roman" w:cs="Times New Roman"/>
          <w:sz w:val="24"/>
          <w:szCs w:val="24"/>
        </w:rPr>
        <w:t>pvz</w:t>
      </w:r>
      <w:proofErr w:type="spellEnd"/>
      <w:r w:rsidRPr="00C9122E">
        <w:rPr>
          <w:rFonts w:ascii="Times New Roman" w:hAnsi="Times New Roman" w:cs="Times New Roman"/>
          <w:sz w:val="24"/>
          <w:szCs w:val="24"/>
        </w:rPr>
        <w:t>: katalogas ir/arba bukletas ir/arba brošiūra) arba kiti gamintojo išduoti dokumentai, patvirtinantys siūlomų prekių atitikimą techninės specifikacijos reikalavimams.</w:t>
      </w:r>
      <w:bookmarkEnd w:id="27"/>
      <w:r w:rsidR="00612D86" w:rsidRPr="00C9122E">
        <w:rPr>
          <w:rFonts w:ascii="Times New Roman" w:hAnsi="Times New Roman" w:cs="Times New Roman"/>
          <w:sz w:val="24"/>
          <w:szCs w:val="24"/>
        </w:rPr>
        <w:t>;</w:t>
      </w:r>
    </w:p>
    <w:p w14:paraId="74A85A3B" w14:textId="594589D1" w:rsidR="008962C9" w:rsidRPr="008962C9" w:rsidRDefault="008962C9" w:rsidP="008962C9">
      <w:pPr>
        <w:pStyle w:val="Sraopastraipa"/>
        <w:numPr>
          <w:ilvl w:val="2"/>
          <w:numId w:val="8"/>
        </w:numPr>
        <w:spacing w:after="0" w:line="240" w:lineRule="auto"/>
        <w:ind w:left="0" w:firstLine="540"/>
        <w:jc w:val="both"/>
        <w:rPr>
          <w:rFonts w:ascii="Times New Roman" w:hAnsi="Times New Roman" w:cs="Times New Roman"/>
          <w:sz w:val="24"/>
          <w:szCs w:val="24"/>
        </w:rPr>
      </w:pPr>
      <w:r w:rsidRPr="008962C9">
        <w:rPr>
          <w:rFonts w:ascii="Times New Roman" w:hAnsi="Times New Roman" w:cs="Times New Roman"/>
          <w:sz w:val="24"/>
          <w:szCs w:val="24"/>
        </w:rPr>
        <w:t>užpildyta tiekėjo/subtiekėjo deklaracija dėl atitikties nacionalinio saugumo interesams (</w:t>
      </w:r>
      <w:r w:rsidRPr="008962C9">
        <w:rPr>
          <w:rFonts w:ascii="Times New Roman" w:hAnsi="Times New Roman" w:cs="Times New Roman"/>
          <w:b/>
          <w:bCs/>
          <w:sz w:val="24"/>
          <w:szCs w:val="24"/>
        </w:rPr>
        <w:t>pirkimo sąlygų 7 priedas</w:t>
      </w:r>
      <w:r w:rsidRPr="008962C9">
        <w:rPr>
          <w:rFonts w:ascii="Times New Roman" w:hAnsi="Times New Roman" w:cs="Times New Roman"/>
          <w:sz w:val="24"/>
          <w:szCs w:val="24"/>
        </w:rPr>
        <w:t>)</w:t>
      </w:r>
      <w:r w:rsidR="00A36D46">
        <w:rPr>
          <w:rFonts w:ascii="Times New Roman" w:hAnsi="Times New Roman" w:cs="Times New Roman"/>
          <w:sz w:val="24"/>
          <w:szCs w:val="24"/>
        </w:rPr>
        <w:t xml:space="preserve"> </w:t>
      </w:r>
      <w:r w:rsidR="00A36D46" w:rsidRPr="008962C9">
        <w:rPr>
          <w:rFonts w:ascii="Times New Roman" w:hAnsi="Times New Roman" w:cs="Times New Roman"/>
          <w:b/>
          <w:bCs/>
          <w:color w:val="000000" w:themeColor="text1"/>
          <w:sz w:val="24"/>
          <w:szCs w:val="24"/>
        </w:rPr>
        <w:t xml:space="preserve">(taikoma </w:t>
      </w:r>
      <w:r w:rsidR="00A36D46">
        <w:rPr>
          <w:rFonts w:ascii="Times New Roman" w:hAnsi="Times New Roman" w:cs="Times New Roman"/>
          <w:b/>
          <w:bCs/>
          <w:color w:val="000000" w:themeColor="text1"/>
          <w:sz w:val="24"/>
          <w:szCs w:val="24"/>
        </w:rPr>
        <w:t xml:space="preserve">tik </w:t>
      </w:r>
      <w:r w:rsidR="00A36D46" w:rsidRPr="008962C9">
        <w:rPr>
          <w:rFonts w:ascii="Times New Roman" w:hAnsi="Times New Roman" w:cs="Times New Roman"/>
          <w:b/>
          <w:bCs/>
          <w:color w:val="000000" w:themeColor="text1"/>
          <w:sz w:val="24"/>
          <w:szCs w:val="24"/>
        </w:rPr>
        <w:t>4 Pirkimo daliai dėl programinės įrangos)</w:t>
      </w:r>
      <w:r w:rsidRPr="008962C9">
        <w:rPr>
          <w:rFonts w:ascii="Times New Roman" w:hAnsi="Times New Roman" w:cs="Times New Roman"/>
          <w:sz w:val="24"/>
          <w:szCs w:val="24"/>
        </w:rPr>
        <w:t>;</w:t>
      </w:r>
    </w:p>
    <w:p w14:paraId="7CC7A19E" w14:textId="5E76E0E5" w:rsidR="0086604B" w:rsidRPr="00C9122E" w:rsidRDefault="0086604B" w:rsidP="0086604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tiekėjo, kiekvieno tiekėjų grupės nario (kai pasiūlymą teikia tiekėjų grupė), kiekvieno ūkio subjekto (jeigu tiekėjas remiasi jo pajėgumais, kad atitiktų kvalifikacijos reikalavimus (jeigu taikytina)) </w:t>
      </w:r>
      <w:r w:rsidRPr="00C9122E">
        <w:rPr>
          <w:rFonts w:ascii="Times New Roman" w:hAnsi="Times New Roman" w:cs="Times New Roman"/>
          <w:b/>
          <w:bCs/>
          <w:sz w:val="24"/>
          <w:szCs w:val="24"/>
        </w:rPr>
        <w:t>užpildytas EBVPD</w:t>
      </w:r>
      <w:r w:rsidRPr="00C9122E">
        <w:rPr>
          <w:rFonts w:ascii="Times New Roman" w:hAnsi="Times New Roman" w:cs="Times New Roman"/>
          <w:sz w:val="24"/>
          <w:szCs w:val="24"/>
        </w:rPr>
        <w:t xml:space="preserve"> (specialiųjų pirkimo sąlygų </w:t>
      </w:r>
      <w:r w:rsidR="007502FE" w:rsidRPr="00C9122E">
        <w:rPr>
          <w:rFonts w:ascii="Times New Roman" w:hAnsi="Times New Roman" w:cs="Times New Roman"/>
          <w:b/>
          <w:bCs/>
          <w:sz w:val="24"/>
          <w:szCs w:val="24"/>
        </w:rPr>
        <w:t>4</w:t>
      </w:r>
      <w:r w:rsidRPr="00C9122E">
        <w:rPr>
          <w:rFonts w:ascii="Times New Roman" w:hAnsi="Times New Roman" w:cs="Times New Roman"/>
          <w:sz w:val="24"/>
          <w:szCs w:val="24"/>
        </w:rPr>
        <w:t xml:space="preserve"> priedas „EBVPD“). Pasirašydamas pasiūlymą, tiekėjas patvirtina ir EBVPD tikrumą;</w:t>
      </w:r>
    </w:p>
    <w:p w14:paraId="11901A0B" w14:textId="77777777"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bookmarkStart w:id="28" w:name="_Hlk192788369"/>
      <w:r w:rsidRPr="00C9122E">
        <w:rPr>
          <w:rFonts w:ascii="Times New Roman" w:hAnsi="Times New Roman" w:cs="Times New Roman"/>
          <w:b/>
          <w:bCs/>
          <w:sz w:val="24"/>
          <w:szCs w:val="24"/>
        </w:rPr>
        <w:t>jungtinės veiklos sutarties kopija</w:t>
      </w:r>
      <w:r w:rsidRPr="00C9122E">
        <w:rPr>
          <w:rFonts w:ascii="Times New Roman" w:hAnsi="Times New Roman" w:cs="Times New Roman"/>
          <w:sz w:val="24"/>
          <w:szCs w:val="24"/>
        </w:rPr>
        <w:t xml:space="preserve"> (jeigu pirkime dalyvauja ūkio subjektų grupė jungtinės veiklos sutarties pagrindu)</w:t>
      </w:r>
      <w:bookmarkEnd w:id="28"/>
      <w:r w:rsidRPr="00C9122E">
        <w:rPr>
          <w:rFonts w:ascii="Times New Roman" w:hAnsi="Times New Roman" w:cs="Times New Roman"/>
          <w:sz w:val="24"/>
          <w:szCs w:val="24"/>
        </w:rPr>
        <w:t>;</w:t>
      </w:r>
    </w:p>
    <w:p w14:paraId="6043E459" w14:textId="77777777"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bookmarkStart w:id="29" w:name="_Hlk192788392"/>
      <w:r w:rsidRPr="00C9122E">
        <w:rPr>
          <w:rFonts w:ascii="Times New Roman" w:hAnsi="Times New Roman" w:cs="Times New Roman"/>
          <w:b/>
          <w:bCs/>
          <w:sz w:val="24"/>
          <w:szCs w:val="24"/>
        </w:rPr>
        <w:t>dokumentas</w:t>
      </w:r>
      <w:r w:rsidRPr="00C9122E">
        <w:rPr>
          <w:rFonts w:ascii="Times New Roman" w:hAnsi="Times New Roman" w:cs="Times New Roman"/>
          <w:sz w:val="24"/>
          <w:szCs w:val="24"/>
        </w:rPr>
        <w:t xml:space="preserve">, patvirtinantis, kad </w:t>
      </w:r>
      <w:r w:rsidRPr="00C9122E">
        <w:rPr>
          <w:rFonts w:ascii="Times New Roman" w:hAnsi="Times New Roman" w:cs="Times New Roman"/>
          <w:b/>
          <w:bCs/>
          <w:sz w:val="24"/>
          <w:szCs w:val="24"/>
        </w:rPr>
        <w:t>asmuo, kuris pasirašė pasiūlymą</w:t>
      </w:r>
      <w:r w:rsidRPr="00C9122E">
        <w:rPr>
          <w:rFonts w:ascii="Times New Roman" w:hAnsi="Times New Roman" w:cs="Times New Roman"/>
          <w:sz w:val="24"/>
          <w:szCs w:val="24"/>
        </w:rPr>
        <w:t xml:space="preserve"> (jei jis ne tiekėjo vadovas), turėjo teisę jį pasirašyti</w:t>
      </w:r>
      <w:bookmarkEnd w:id="29"/>
      <w:r w:rsidRPr="00C9122E">
        <w:rPr>
          <w:rFonts w:ascii="Times New Roman" w:hAnsi="Times New Roman" w:cs="Times New Roman"/>
          <w:sz w:val="24"/>
          <w:szCs w:val="24"/>
        </w:rPr>
        <w:t>;</w:t>
      </w:r>
      <w:bookmarkStart w:id="30" w:name="_Hlk192788415"/>
    </w:p>
    <w:p w14:paraId="279C07B2" w14:textId="1ED98364"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b/>
          <w:bCs/>
          <w:sz w:val="24"/>
          <w:szCs w:val="24"/>
        </w:rPr>
        <w:t>jei tiekėjas pasitelkia ūkio subjektus</w:t>
      </w:r>
      <w:r w:rsidRPr="00C9122E">
        <w:rPr>
          <w:rFonts w:ascii="Times New Roman" w:hAnsi="Times New Roman" w:cs="Times New Roman"/>
          <w:sz w:val="24"/>
          <w:szCs w:val="24"/>
        </w:rPr>
        <w:t xml:space="preserve">, kurių pajėgumais remiasi, </w:t>
      </w:r>
      <w:bookmarkStart w:id="31" w:name="_Hlk193100936"/>
      <w:r w:rsidRPr="00C9122E">
        <w:rPr>
          <w:rFonts w:ascii="Times New Roman" w:hAnsi="Times New Roman" w:cs="Times New Roman"/>
          <w:sz w:val="24"/>
          <w:szCs w:val="24"/>
        </w:rPr>
        <w:t xml:space="preserve">pateikiama užpildytas specialiųjų pirkimo sąlygų </w:t>
      </w:r>
      <w:r w:rsidR="00D10241" w:rsidRPr="00C9122E">
        <w:rPr>
          <w:rFonts w:ascii="Times New Roman" w:hAnsi="Times New Roman" w:cs="Times New Roman"/>
          <w:sz w:val="24"/>
          <w:szCs w:val="24"/>
        </w:rPr>
        <w:t>5</w:t>
      </w:r>
      <w:r w:rsidRPr="00C9122E">
        <w:rPr>
          <w:rFonts w:ascii="Times New Roman" w:hAnsi="Times New Roman" w:cs="Times New Roman"/>
          <w:sz w:val="24"/>
          <w:szCs w:val="24"/>
        </w:rPr>
        <w:t xml:space="preserve"> priedo „Pasiūlymo forma“ </w:t>
      </w:r>
      <w:r w:rsidR="00AA70C7" w:rsidRPr="00C9122E">
        <w:rPr>
          <w:rFonts w:ascii="Times New Roman" w:hAnsi="Times New Roman" w:cs="Times New Roman"/>
          <w:sz w:val="24"/>
          <w:szCs w:val="24"/>
        </w:rPr>
        <w:t>2</w:t>
      </w:r>
      <w:r w:rsidRPr="00C9122E">
        <w:rPr>
          <w:rFonts w:ascii="Times New Roman" w:hAnsi="Times New Roman" w:cs="Times New Roman"/>
          <w:sz w:val="24"/>
          <w:szCs w:val="24"/>
        </w:rPr>
        <w:t xml:space="preserve"> prie</w:t>
      </w:r>
      <w:r w:rsidR="00367491" w:rsidRPr="00C9122E">
        <w:rPr>
          <w:rFonts w:ascii="Times New Roman" w:hAnsi="Times New Roman" w:cs="Times New Roman"/>
          <w:sz w:val="24"/>
          <w:szCs w:val="24"/>
        </w:rPr>
        <w:t>dėlis</w:t>
      </w:r>
      <w:r w:rsidRPr="00C9122E">
        <w:rPr>
          <w:rFonts w:ascii="Times New Roman" w:hAnsi="Times New Roman" w:cs="Times New Roman"/>
          <w:sz w:val="24"/>
          <w:szCs w:val="24"/>
        </w:rPr>
        <w:t xml:space="preserve"> „Dėl sutikimo būti ūkio subjektu, kurio pajėgumais remiamasi“ arba kitas lygiavertis dokumentas ir</w:t>
      </w:r>
      <w:bookmarkEnd w:id="31"/>
      <w:r w:rsidRPr="00C9122E">
        <w:rPr>
          <w:rFonts w:ascii="Times New Roman" w:hAnsi="Times New Roman" w:cs="Times New Roman"/>
          <w:sz w:val="24"/>
          <w:szCs w:val="24"/>
        </w:rPr>
        <w:t xml:space="preserve"> – </w:t>
      </w:r>
      <w:r w:rsidRPr="00C9122E">
        <w:rPr>
          <w:rFonts w:ascii="Times New Roman" w:hAnsi="Times New Roman" w:cs="Times New Roman"/>
          <w:b/>
          <w:bCs/>
          <w:sz w:val="24"/>
          <w:szCs w:val="24"/>
        </w:rPr>
        <w:t>įrodymai</w:t>
      </w:r>
      <w:r w:rsidRPr="00C9122E">
        <w:rPr>
          <w:rFonts w:ascii="Times New Roman" w:hAnsi="Times New Roman" w:cs="Times New Roman"/>
          <w:sz w:val="24"/>
          <w:szCs w:val="24"/>
        </w:rPr>
        <w:t>, kad šie ištekliai bus prieinami per visą sutartinių įsipareigojimų vykdymo laikotarpį</w:t>
      </w:r>
      <w:bookmarkEnd w:id="30"/>
      <w:r w:rsidRPr="00C9122E">
        <w:rPr>
          <w:rFonts w:ascii="Times New Roman" w:hAnsi="Times New Roman" w:cs="Times New Roman"/>
          <w:sz w:val="24"/>
          <w:szCs w:val="24"/>
        </w:rPr>
        <w:t>;</w:t>
      </w:r>
    </w:p>
    <w:p w14:paraId="27DFF794" w14:textId="4C6814C0"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 </w:t>
      </w:r>
      <w:bookmarkStart w:id="32" w:name="_Hlk192788432"/>
      <w:r w:rsidRPr="00C9122E">
        <w:rPr>
          <w:rFonts w:ascii="Times New Roman" w:hAnsi="Times New Roman" w:cs="Times New Roman"/>
          <w:sz w:val="24"/>
          <w:szCs w:val="24"/>
        </w:rPr>
        <w:t xml:space="preserve">jei </w:t>
      </w:r>
      <w:r w:rsidRPr="00C9122E">
        <w:rPr>
          <w:rFonts w:ascii="Times New Roman" w:hAnsi="Times New Roman" w:cs="Times New Roman"/>
          <w:b/>
          <w:bCs/>
          <w:sz w:val="24"/>
          <w:szCs w:val="24"/>
        </w:rPr>
        <w:t>tiekėjas pasitelkia subtiekėjus</w:t>
      </w:r>
      <w:r w:rsidRPr="00C9122E">
        <w:rPr>
          <w:rFonts w:ascii="Times New Roman" w:hAnsi="Times New Roman" w:cs="Times New Roman"/>
          <w:sz w:val="24"/>
          <w:szCs w:val="24"/>
        </w:rPr>
        <w:t xml:space="preserve">, </w:t>
      </w:r>
      <w:bookmarkStart w:id="33" w:name="_Hlk193100982"/>
      <w:r w:rsidRPr="00C9122E">
        <w:rPr>
          <w:rFonts w:ascii="Times New Roman" w:hAnsi="Times New Roman" w:cs="Times New Roman"/>
          <w:sz w:val="24"/>
          <w:szCs w:val="24"/>
        </w:rPr>
        <w:t xml:space="preserve">pateikiama užpildyta </w:t>
      </w:r>
      <w:bookmarkEnd w:id="33"/>
      <w:r w:rsidRPr="00C9122E">
        <w:rPr>
          <w:rFonts w:ascii="Times New Roman" w:hAnsi="Times New Roman" w:cs="Times New Roman"/>
          <w:b/>
          <w:bCs/>
          <w:sz w:val="24"/>
          <w:szCs w:val="24"/>
        </w:rPr>
        <w:t>subtiekėjo deklaracija</w:t>
      </w:r>
      <w:r w:rsidRPr="00C9122E">
        <w:rPr>
          <w:rFonts w:ascii="Times New Roman" w:hAnsi="Times New Roman" w:cs="Times New Roman"/>
          <w:sz w:val="24"/>
          <w:szCs w:val="24"/>
        </w:rPr>
        <w:t xml:space="preserve"> (</w:t>
      </w:r>
      <w:bookmarkStart w:id="34" w:name="_Hlk193101005"/>
      <w:r w:rsidRPr="00C9122E">
        <w:rPr>
          <w:rFonts w:ascii="Times New Roman" w:hAnsi="Times New Roman" w:cs="Times New Roman"/>
          <w:sz w:val="24"/>
          <w:szCs w:val="24"/>
        </w:rPr>
        <w:t xml:space="preserve">specialiųjų pirkimo sąlygų </w:t>
      </w:r>
      <w:r w:rsidR="00D10241" w:rsidRPr="00C9122E">
        <w:rPr>
          <w:rFonts w:ascii="Times New Roman" w:hAnsi="Times New Roman" w:cs="Times New Roman"/>
          <w:sz w:val="24"/>
          <w:szCs w:val="24"/>
        </w:rPr>
        <w:t>5</w:t>
      </w:r>
      <w:r w:rsidRPr="00C9122E">
        <w:rPr>
          <w:rFonts w:ascii="Times New Roman" w:hAnsi="Times New Roman" w:cs="Times New Roman"/>
          <w:sz w:val="24"/>
          <w:szCs w:val="24"/>
        </w:rPr>
        <w:t xml:space="preserve"> priedo „</w:t>
      </w:r>
      <w:bookmarkEnd w:id="34"/>
      <w:r w:rsidRPr="00C9122E">
        <w:rPr>
          <w:rFonts w:ascii="Times New Roman" w:hAnsi="Times New Roman" w:cs="Times New Roman"/>
          <w:sz w:val="24"/>
          <w:szCs w:val="24"/>
        </w:rPr>
        <w:t xml:space="preserve">Pasiūlymo forma“ </w:t>
      </w:r>
      <w:r w:rsidR="00AA70C7" w:rsidRPr="00C9122E">
        <w:rPr>
          <w:rFonts w:ascii="Times New Roman" w:hAnsi="Times New Roman" w:cs="Times New Roman"/>
          <w:sz w:val="24"/>
          <w:szCs w:val="24"/>
        </w:rPr>
        <w:t>3</w:t>
      </w:r>
      <w:r w:rsidRPr="00C9122E">
        <w:rPr>
          <w:rFonts w:ascii="Times New Roman" w:hAnsi="Times New Roman" w:cs="Times New Roman"/>
          <w:sz w:val="24"/>
          <w:szCs w:val="24"/>
        </w:rPr>
        <w:t xml:space="preserve"> pri</w:t>
      </w:r>
      <w:r w:rsidR="00367491" w:rsidRPr="00C9122E">
        <w:rPr>
          <w:rFonts w:ascii="Times New Roman" w:hAnsi="Times New Roman" w:cs="Times New Roman"/>
          <w:sz w:val="24"/>
          <w:szCs w:val="24"/>
        </w:rPr>
        <w:t>edėlis</w:t>
      </w:r>
      <w:r w:rsidRPr="00C9122E">
        <w:rPr>
          <w:rFonts w:ascii="Times New Roman" w:hAnsi="Times New Roman" w:cs="Times New Roman"/>
          <w:sz w:val="24"/>
          <w:szCs w:val="24"/>
        </w:rPr>
        <w:t xml:space="preserve"> </w:t>
      </w:r>
      <w:bookmarkStart w:id="35" w:name="_Hlk193101033"/>
      <w:r w:rsidRPr="00C9122E">
        <w:rPr>
          <w:rFonts w:ascii="Times New Roman" w:hAnsi="Times New Roman" w:cs="Times New Roman"/>
          <w:sz w:val="24"/>
          <w:szCs w:val="24"/>
        </w:rPr>
        <w:t>„Dėl sutikimo būti subtiekėju“</w:t>
      </w:r>
      <w:bookmarkEnd w:id="35"/>
      <w:r w:rsidRPr="00C9122E">
        <w:rPr>
          <w:rFonts w:ascii="Times New Roman" w:hAnsi="Times New Roman" w:cs="Times New Roman"/>
          <w:sz w:val="24"/>
          <w:szCs w:val="24"/>
        </w:rPr>
        <w:t>) ar kitas dokumentas, patvirtinantis jo sutikimą būti subtiekėju pirkime</w:t>
      </w:r>
      <w:bookmarkEnd w:id="32"/>
      <w:r w:rsidRPr="00C9122E">
        <w:rPr>
          <w:rFonts w:ascii="Times New Roman" w:hAnsi="Times New Roman" w:cs="Times New Roman"/>
          <w:sz w:val="24"/>
          <w:szCs w:val="24"/>
        </w:rPr>
        <w:t>;</w:t>
      </w:r>
    </w:p>
    <w:p w14:paraId="7DA27673" w14:textId="00093AF5" w:rsidR="002A3B4A" w:rsidRPr="00C9122E" w:rsidRDefault="002A3B4A" w:rsidP="00C9122E">
      <w:pPr>
        <w:pStyle w:val="Sraopastraipa"/>
        <w:numPr>
          <w:ilvl w:val="2"/>
          <w:numId w:val="8"/>
        </w:numPr>
        <w:spacing w:after="0"/>
        <w:ind w:left="0" w:firstLine="540"/>
        <w:jc w:val="both"/>
        <w:rPr>
          <w:rFonts w:ascii="Times New Roman" w:hAnsi="Times New Roman" w:cs="Times New Roman"/>
          <w:sz w:val="24"/>
          <w:szCs w:val="24"/>
        </w:rPr>
      </w:pPr>
      <w:r w:rsidRPr="00C9122E">
        <w:rPr>
          <w:rFonts w:ascii="Times New Roman" w:hAnsi="Times New Roman" w:cs="Times New Roman"/>
          <w:b/>
          <w:bCs/>
          <w:sz w:val="24"/>
          <w:szCs w:val="24"/>
        </w:rPr>
        <w:t>jei tiekėjas pasitelkia fizinį asmenį, kurį ketina įdarbint (</w:t>
      </w:r>
      <w:proofErr w:type="spellStart"/>
      <w:r w:rsidRPr="00C9122E">
        <w:rPr>
          <w:rFonts w:ascii="Times New Roman" w:hAnsi="Times New Roman" w:cs="Times New Roman"/>
          <w:b/>
          <w:bCs/>
          <w:sz w:val="24"/>
          <w:szCs w:val="24"/>
        </w:rPr>
        <w:t>kvazisubtiekėją</w:t>
      </w:r>
      <w:proofErr w:type="spellEnd"/>
      <w:r w:rsidRPr="00C9122E">
        <w:rPr>
          <w:rFonts w:ascii="Times New Roman" w:hAnsi="Times New Roman" w:cs="Times New Roman"/>
          <w:b/>
          <w:bCs/>
          <w:sz w:val="24"/>
          <w:szCs w:val="24"/>
        </w:rPr>
        <w:t>)</w:t>
      </w:r>
      <w:r w:rsidRPr="00C9122E">
        <w:rPr>
          <w:rFonts w:ascii="Times New Roman" w:hAnsi="Times New Roman" w:cs="Times New Roman"/>
          <w:sz w:val="24"/>
          <w:szCs w:val="24"/>
        </w:rPr>
        <w:t xml:space="preserve"> - dvišalį </w:t>
      </w:r>
      <w:bookmarkStart w:id="36" w:name="_Hlk223199148"/>
      <w:r w:rsidRPr="00C9122E">
        <w:rPr>
          <w:rFonts w:ascii="Times New Roman" w:hAnsi="Times New Roman" w:cs="Times New Roman"/>
          <w:sz w:val="24"/>
          <w:szCs w:val="24"/>
        </w:rPr>
        <w:t>susitarimą arba ketinimų protokolą</w:t>
      </w:r>
      <w:bookmarkEnd w:id="36"/>
      <w:r w:rsidRPr="00C9122E">
        <w:rPr>
          <w:rFonts w:ascii="Times New Roman" w:hAnsi="Times New Roman" w:cs="Times New Roman"/>
          <w:sz w:val="24"/>
          <w:szCs w:val="24"/>
        </w:rPr>
        <w:t>, arba kitą dokumentą, kuris pagrįstų, kad pirkimo laimėjimo ir sutarties sudarymo atveju šis specialistas bus įdarbintas</w:t>
      </w:r>
      <w:r w:rsidR="007F5E73" w:rsidRPr="00C9122E">
        <w:rPr>
          <w:rFonts w:ascii="Times New Roman" w:hAnsi="Times New Roman" w:cs="Times New Roman"/>
          <w:sz w:val="24"/>
          <w:szCs w:val="24"/>
        </w:rPr>
        <w:t xml:space="preserve"> </w:t>
      </w:r>
      <w:r w:rsidR="00562DE3" w:rsidRPr="00C9122E">
        <w:rPr>
          <w:rFonts w:ascii="Times New Roman" w:hAnsi="Times New Roman" w:cs="Times New Roman"/>
          <w:sz w:val="24"/>
          <w:szCs w:val="24"/>
        </w:rPr>
        <w:t xml:space="preserve">(specialiųjų pirkimo sąlygų 5 priedo „Pasiūlymo forma“ 4 priedėlis „Dėl specialisto pasitelkimo ir įdarbinimo“) ar kitas dokumentas, patvirtinantis jo sutikimą būti </w:t>
      </w:r>
      <w:proofErr w:type="spellStart"/>
      <w:r w:rsidR="00562DE3" w:rsidRPr="00C9122E">
        <w:rPr>
          <w:rFonts w:ascii="Times New Roman" w:hAnsi="Times New Roman" w:cs="Times New Roman"/>
          <w:sz w:val="24"/>
          <w:szCs w:val="24"/>
        </w:rPr>
        <w:t>kvazisubtiekėju</w:t>
      </w:r>
      <w:proofErr w:type="spellEnd"/>
      <w:r w:rsidR="00562DE3" w:rsidRPr="00C9122E">
        <w:rPr>
          <w:rFonts w:ascii="Times New Roman" w:hAnsi="Times New Roman" w:cs="Times New Roman"/>
          <w:sz w:val="24"/>
          <w:szCs w:val="24"/>
        </w:rPr>
        <w:t xml:space="preserve"> pirkime</w:t>
      </w:r>
      <w:r w:rsidR="007F5E73" w:rsidRPr="00C9122E">
        <w:rPr>
          <w:rFonts w:ascii="Times New Roman" w:hAnsi="Times New Roman" w:cs="Times New Roman"/>
          <w:sz w:val="24"/>
          <w:szCs w:val="24"/>
        </w:rPr>
        <w:t>)</w:t>
      </w:r>
      <w:r w:rsidRPr="00C9122E">
        <w:rPr>
          <w:rFonts w:ascii="Times New Roman" w:hAnsi="Times New Roman" w:cs="Times New Roman"/>
          <w:sz w:val="24"/>
          <w:szCs w:val="24"/>
        </w:rPr>
        <w:t>;</w:t>
      </w:r>
    </w:p>
    <w:p w14:paraId="2F68F4F7" w14:textId="77777777" w:rsidR="0086604B" w:rsidRPr="00C9122E" w:rsidRDefault="0086604B" w:rsidP="0086604B">
      <w:pPr>
        <w:spacing w:after="0" w:line="240" w:lineRule="auto"/>
        <w:ind w:firstLine="540"/>
        <w:jc w:val="both"/>
        <w:rPr>
          <w:rFonts w:ascii="Times New Roman" w:hAnsi="Times New Roman" w:cs="Times New Roman"/>
          <w:sz w:val="24"/>
          <w:szCs w:val="24"/>
          <w:u w:val="single"/>
        </w:rPr>
      </w:pPr>
      <w:r w:rsidRPr="00C9122E">
        <w:rPr>
          <w:rFonts w:ascii="Times New Roman" w:eastAsia="Calibri" w:hAnsi="Times New Roman" w:cs="Times New Roman"/>
          <w:b/>
          <w:bCs/>
          <w:sz w:val="24"/>
          <w:szCs w:val="24"/>
        </w:rPr>
        <w:t>6.2. Pasiūlymas gali būti pasirašytas fiziniu parašu arba kvalifikuotu elektroniniu parašu. Jeigu tiekėjas dokumentus tvirtina</w:t>
      </w:r>
      <w:r w:rsidRPr="00C9122E">
        <w:rPr>
          <w:rFonts w:ascii="Times New Roman" w:eastAsia="Calibri" w:hAnsi="Times New Roman" w:cs="Times New Roman"/>
          <w:sz w:val="24"/>
          <w:szCs w:val="24"/>
        </w:rPr>
        <w:t xml:space="preserve"> naudodamas elektroninį, o ne fizinį parašą, elektroninis parašas turi atitikti VPĮ 22 straipsnio 11 dalies 2 ir 3 punktuose nustatytus reikalavimus. </w:t>
      </w:r>
      <w:r w:rsidRPr="00C9122E">
        <w:rPr>
          <w:rFonts w:ascii="Times New Roman" w:hAnsi="Times New Roman" w:cs="Times New Roman"/>
          <w:sz w:val="24"/>
          <w:szCs w:val="24"/>
        </w:rPr>
        <w:t>Perkančiajai organizacijai kilus abejonių dėl dokumentų tikrumo, ji turi teisę reikalauti pateikti dokumentų originalus.</w:t>
      </w:r>
      <w:r w:rsidRPr="00C9122E">
        <w:rPr>
          <w:rFonts w:ascii="Times New Roman" w:eastAsia="Calibri" w:hAnsi="Times New Roman" w:cs="Times New Roman"/>
          <w:sz w:val="24"/>
          <w:szCs w:val="24"/>
        </w:rPr>
        <w:t xml:space="preserve"> Gali būti:</w:t>
      </w:r>
    </w:p>
    <w:p w14:paraId="688A6A57" w14:textId="77777777" w:rsidR="0086604B" w:rsidRPr="00C9122E" w:rsidRDefault="0086604B" w:rsidP="0086604B">
      <w:pPr>
        <w:pStyle w:val="Sraopastraipa"/>
        <w:spacing w:after="0" w:line="240" w:lineRule="auto"/>
        <w:ind w:left="0" w:firstLine="540"/>
        <w:jc w:val="both"/>
        <w:rPr>
          <w:rFonts w:ascii="Times New Roman" w:hAnsi="Times New Roman" w:cs="Times New Roman"/>
          <w:bCs/>
          <w:iCs/>
          <w:sz w:val="24"/>
          <w:szCs w:val="24"/>
          <w:u w:val="single"/>
        </w:rPr>
      </w:pPr>
      <w:r w:rsidRPr="00C9122E">
        <w:rPr>
          <w:rFonts w:ascii="Times New Roman" w:eastAsia="Calibri" w:hAnsi="Times New Roman" w:cs="Times New Roman"/>
          <w:bCs/>
          <w:iCs/>
          <w:sz w:val="24"/>
          <w:szCs w:val="24"/>
        </w:rPr>
        <w:t>6.2.1 pateikiami kvalifikuotu elektroniniu parašu pasirašyti elektroninėmis priemonėmis suformuoti dokumentai;</w:t>
      </w:r>
    </w:p>
    <w:p w14:paraId="211E77CE" w14:textId="77777777" w:rsidR="0086604B" w:rsidRPr="00C9122E" w:rsidRDefault="0086604B" w:rsidP="0086604B">
      <w:pPr>
        <w:pStyle w:val="Sraopastraipa"/>
        <w:numPr>
          <w:ilvl w:val="2"/>
          <w:numId w:val="13"/>
        </w:numPr>
        <w:tabs>
          <w:tab w:val="left" w:pos="1418"/>
        </w:tabs>
        <w:spacing w:after="0" w:line="240" w:lineRule="auto"/>
        <w:ind w:left="0" w:firstLine="540"/>
        <w:jc w:val="both"/>
        <w:rPr>
          <w:rFonts w:ascii="Times New Roman" w:hAnsi="Times New Roman" w:cs="Times New Roman"/>
          <w:bCs/>
          <w:iCs/>
          <w:sz w:val="24"/>
          <w:szCs w:val="24"/>
        </w:rPr>
      </w:pPr>
      <w:r w:rsidRPr="00C9122E">
        <w:rPr>
          <w:rFonts w:ascii="Times New Roman" w:eastAsia="Calibri" w:hAnsi="Times New Roman" w:cs="Times New Roman"/>
          <w:bCs/>
          <w:iCs/>
          <w:sz w:val="24"/>
          <w:szCs w:val="24"/>
        </w:rPr>
        <w:t>skaitmeninės dokumentų kopijos (</w:t>
      </w:r>
      <w:r w:rsidRPr="00C9122E">
        <w:rPr>
          <w:rFonts w:ascii="Times New Roman" w:eastAsia="Calibri" w:hAnsi="Times New Roman" w:cs="Times New Roman"/>
          <w:iCs/>
          <w:sz w:val="24"/>
          <w:szCs w:val="24"/>
        </w:rPr>
        <w:t>fiziniu parašu tvirtinami dokumentai turi būti pateikiami pasirašyti ir nuskenuoti)</w:t>
      </w:r>
      <w:r w:rsidRPr="00C9122E">
        <w:rPr>
          <w:rFonts w:ascii="Times New Roman" w:eastAsia="Calibri" w:hAnsi="Times New Roman" w:cs="Times New Roman"/>
          <w:bCs/>
          <w:iCs/>
          <w:sz w:val="24"/>
          <w:szCs w:val="24"/>
        </w:rPr>
        <w:t>.</w:t>
      </w:r>
    </w:p>
    <w:p w14:paraId="28E6D867" w14:textId="77777777" w:rsidR="0086604B" w:rsidRPr="00C9122E" w:rsidRDefault="0086604B" w:rsidP="0086604B">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Pasiūlymas </w:t>
      </w:r>
      <w:r w:rsidRPr="00C9122E">
        <w:rPr>
          <w:rFonts w:ascii="Times New Roman" w:hAnsi="Times New Roman" w:cs="Times New Roman"/>
          <w:b/>
          <w:bCs/>
          <w:sz w:val="24"/>
          <w:szCs w:val="24"/>
        </w:rPr>
        <w:t>turi būti parengtas, lietuvių kalba</w:t>
      </w:r>
      <w:r w:rsidRPr="00C9122E">
        <w:rPr>
          <w:rFonts w:ascii="Times New Roman" w:hAnsi="Times New Roman" w:cs="Times New Roman"/>
          <w:sz w:val="24"/>
          <w:szCs w:val="24"/>
        </w:rPr>
        <w:t xml:space="preserve">. </w:t>
      </w:r>
      <w:r w:rsidRPr="00C912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C9122E">
        <w:rPr>
          <w:rFonts w:ascii="Times New Roman" w:hAnsi="Times New Roman" w:cs="Times New Roman"/>
          <w:sz w:val="24"/>
          <w:szCs w:val="24"/>
        </w:rPr>
        <w:t xml:space="preserve">Perkančiajai organizacijai turint įtarimų dėl pasiūlyme pateikto dokumento vertimo kokybės ir (ar) </w:t>
      </w:r>
      <w:r w:rsidRPr="00C9122E">
        <w:rPr>
          <w:rFonts w:ascii="Times New Roman" w:hAnsi="Times New Roman" w:cs="Times New Roman"/>
          <w:sz w:val="24"/>
          <w:szCs w:val="24"/>
        </w:rPr>
        <w:lastRenderedPageBreak/>
        <w:t xml:space="preserve">jo atitikties dokumento originalo turiniui, perkančioji organizacija reikalauja pateikti vertimą atlikusio asmens parašu ir vertimų biuro antspaudu (jei turi) patvirtintą šio dokumento vertimą. </w:t>
      </w:r>
      <w:bookmarkStart w:id="37" w:name="_Hlk192771102"/>
      <w:r w:rsidRPr="00C9122E">
        <w:rPr>
          <w:rFonts w:ascii="Times New Roman" w:hAnsi="Times New Roman" w:cs="Times New Roman"/>
          <w:sz w:val="24"/>
          <w:szCs w:val="24"/>
        </w:rPr>
        <w:t>Perkančioji organizacija gali nereikalauti vertimų, jeigu iš pateiktų dokumentų jai įmanoma įsitikinti pasiūlymo atitiktimi</w:t>
      </w:r>
      <w:bookmarkEnd w:id="37"/>
      <w:r w:rsidRPr="00C9122E">
        <w:rPr>
          <w:rFonts w:ascii="Times New Roman" w:hAnsi="Times New Roman" w:cs="Times New Roman"/>
          <w:sz w:val="24"/>
          <w:szCs w:val="24"/>
        </w:rPr>
        <w:t>.</w:t>
      </w:r>
    </w:p>
    <w:p w14:paraId="15B61FE4" w14:textId="4992A67B" w:rsidR="00D36B94" w:rsidRPr="00C9122E" w:rsidRDefault="0086604B" w:rsidP="00D36B94">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eastAsia="Arial" w:hAnsi="Times New Roman" w:cs="Times New Roman"/>
          <w:b/>
          <w:sz w:val="24"/>
          <w:szCs w:val="24"/>
        </w:rPr>
        <w:t>Bendra pasiūlymo kaina</w:t>
      </w:r>
      <w:r w:rsidR="00FF32D8" w:rsidRPr="00C9122E">
        <w:rPr>
          <w:rFonts w:ascii="Times New Roman" w:eastAsia="Arial" w:hAnsi="Times New Roman" w:cs="Times New Roman"/>
          <w:b/>
          <w:sz w:val="24"/>
          <w:szCs w:val="24"/>
        </w:rPr>
        <w:t xml:space="preserve"> dėl kiekvienos pirkimo dalies</w:t>
      </w:r>
      <w:r w:rsidRPr="00C9122E">
        <w:rPr>
          <w:rFonts w:ascii="Times New Roman" w:eastAsia="Arial" w:hAnsi="Times New Roman" w:cs="Times New Roman"/>
          <w:sz w:val="24"/>
          <w:szCs w:val="24"/>
        </w:rPr>
        <w:t xml:space="preserve"> (sąnaudos) su PVM  turi būti nurodoma </w:t>
      </w:r>
      <w:r w:rsidRPr="00C9122E">
        <w:rPr>
          <w:rFonts w:ascii="Times New Roman" w:eastAsia="Arial" w:hAnsi="Times New Roman" w:cs="Times New Roman"/>
          <w:b/>
          <w:sz w:val="24"/>
          <w:szCs w:val="24"/>
        </w:rPr>
        <w:t>dviejų skaičių po kablelio tikslumu</w:t>
      </w:r>
      <w:r w:rsidRPr="00C9122E">
        <w:rPr>
          <w:rFonts w:ascii="Times New Roman" w:eastAsia="Arial" w:hAnsi="Times New Roman" w:cs="Times New Roman"/>
          <w:sz w:val="24"/>
          <w:szCs w:val="24"/>
        </w:rPr>
        <w:t xml:space="preserve">. </w:t>
      </w:r>
      <w:r w:rsidRPr="00C9122E">
        <w:rPr>
          <w:rFonts w:ascii="Times New Roman" w:eastAsia="Arial" w:hAnsi="Times New Roman" w:cs="Times New Roman"/>
          <w:b/>
          <w:sz w:val="24"/>
          <w:szCs w:val="24"/>
        </w:rPr>
        <w:t xml:space="preserve">Pasiūlymo kaina </w:t>
      </w:r>
      <w:r w:rsidR="00FF32D8" w:rsidRPr="00C9122E">
        <w:rPr>
          <w:rFonts w:ascii="Times New Roman" w:eastAsia="Arial" w:hAnsi="Times New Roman" w:cs="Times New Roman"/>
          <w:b/>
          <w:sz w:val="24"/>
          <w:szCs w:val="24"/>
        </w:rPr>
        <w:t xml:space="preserve">atskirose pirkimo dalyse </w:t>
      </w:r>
      <w:r w:rsidRPr="00C9122E">
        <w:rPr>
          <w:rFonts w:ascii="Times New Roman" w:eastAsia="Arial" w:hAnsi="Times New Roman" w:cs="Times New Roman"/>
          <w:b/>
          <w:sz w:val="24"/>
          <w:szCs w:val="24"/>
        </w:rPr>
        <w:t>negali viršyti</w:t>
      </w:r>
      <w:r w:rsidR="00AD656B" w:rsidRPr="00C9122E">
        <w:rPr>
          <w:rFonts w:ascii="Times New Roman" w:eastAsia="Arial" w:hAnsi="Times New Roman" w:cs="Times New Roman"/>
          <w:b/>
          <w:sz w:val="24"/>
          <w:szCs w:val="24"/>
        </w:rPr>
        <w:t xml:space="preserve"> nurodytos sumos be PVM;</w:t>
      </w:r>
    </w:p>
    <w:p w14:paraId="5DC847D6" w14:textId="1F408007"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1 </w:t>
      </w:r>
      <w:r w:rsidR="00156196">
        <w:rPr>
          <w:rFonts w:ascii="Times New Roman" w:eastAsia="Arial" w:hAnsi="Times New Roman" w:cs="Times New Roman"/>
          <w:bCs/>
          <w:sz w:val="24"/>
          <w:szCs w:val="24"/>
        </w:rPr>
        <w:t>„</w:t>
      </w:r>
      <w:r w:rsidRPr="00C9122E">
        <w:rPr>
          <w:rFonts w:ascii="Times New Roman" w:eastAsia="Arial" w:hAnsi="Times New Roman" w:cs="Times New Roman"/>
          <w:bCs/>
          <w:sz w:val="24"/>
          <w:szCs w:val="24"/>
        </w:rPr>
        <w:t>Mobili</w:t>
      </w:r>
      <w:r w:rsidRPr="00C9122E">
        <w:rPr>
          <w:rFonts w:ascii="Times New Roman" w:hAnsi="Times New Roman" w:cs="Times New Roman"/>
          <w:sz w:val="24"/>
          <w:szCs w:val="24"/>
        </w:rPr>
        <w:t xml:space="preserve"> odontologinė sistem</w:t>
      </w:r>
      <w:r w:rsidR="00255F0E" w:rsidRPr="00C9122E">
        <w:rPr>
          <w:rFonts w:ascii="Times New Roman" w:hAnsi="Times New Roman" w:cs="Times New Roman"/>
          <w:sz w:val="24"/>
          <w:szCs w:val="24"/>
        </w:rPr>
        <w:t>a</w:t>
      </w:r>
      <w:r w:rsidRPr="00C9122E">
        <w:rPr>
          <w:rFonts w:ascii="Times New Roman" w:hAnsi="Times New Roman" w:cs="Times New Roman"/>
          <w:sz w:val="24"/>
          <w:szCs w:val="24"/>
        </w:rPr>
        <w:t>“</w:t>
      </w:r>
      <w:r w:rsidR="005747E3" w:rsidRPr="00C9122E">
        <w:rPr>
          <w:rFonts w:ascii="Times New Roman" w:hAnsi="Times New Roman" w:cs="Times New Roman"/>
          <w:sz w:val="24"/>
          <w:szCs w:val="24"/>
        </w:rPr>
        <w:t xml:space="preserve"> (1 </w:t>
      </w:r>
      <w:r w:rsidR="00255F0E" w:rsidRPr="00C9122E">
        <w:rPr>
          <w:rFonts w:ascii="Times New Roman" w:hAnsi="Times New Roman" w:cs="Times New Roman"/>
          <w:sz w:val="24"/>
          <w:szCs w:val="24"/>
        </w:rPr>
        <w:t>vnt</w:t>
      </w:r>
      <w:r w:rsidR="005747E3" w:rsidRPr="00C9122E">
        <w:rPr>
          <w:rFonts w:ascii="Times New Roman" w:hAnsi="Times New Roman" w:cs="Times New Roman"/>
          <w:sz w:val="24"/>
          <w:szCs w:val="24"/>
        </w:rPr>
        <w:t>.)</w:t>
      </w:r>
      <w:r w:rsidR="00F462FA">
        <w:rPr>
          <w:rFonts w:ascii="Times New Roman" w:hAnsi="Times New Roman" w:cs="Times New Roman"/>
          <w:sz w:val="24"/>
          <w:szCs w:val="24"/>
        </w:rPr>
        <w:t xml:space="preserve"> – </w:t>
      </w:r>
      <w:r w:rsidRPr="00C9122E">
        <w:rPr>
          <w:rFonts w:ascii="Times New Roman" w:hAnsi="Times New Roman" w:cs="Times New Roman"/>
          <w:b/>
          <w:bCs/>
          <w:sz w:val="24"/>
          <w:szCs w:val="24"/>
        </w:rPr>
        <w:t>14 669,42 Eur be PVM;</w:t>
      </w:r>
    </w:p>
    <w:p w14:paraId="4216E5C4" w14:textId="338C89AC"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r w:rsidRPr="00C9122E">
        <w:rPr>
          <w:rFonts w:ascii="Times New Roman" w:eastAsia="Arial" w:hAnsi="Times New Roman" w:cs="Times New Roman"/>
          <w:b/>
          <w:sz w:val="24"/>
          <w:szCs w:val="24"/>
        </w:rPr>
        <w:t xml:space="preserve">Pirkimo dalis Nr. 2 </w:t>
      </w:r>
      <w:r w:rsidR="00156196">
        <w:rPr>
          <w:rFonts w:ascii="Times New Roman" w:eastAsia="Arial" w:hAnsi="Times New Roman" w:cs="Times New Roman"/>
          <w:bCs/>
          <w:sz w:val="24"/>
          <w:szCs w:val="24"/>
        </w:rPr>
        <w:t>„</w:t>
      </w:r>
      <w:r w:rsidRPr="00C9122E">
        <w:rPr>
          <w:rFonts w:ascii="Times New Roman" w:hAnsi="Times New Roman" w:cs="Times New Roman"/>
          <w:sz w:val="24"/>
          <w:szCs w:val="24"/>
        </w:rPr>
        <w:t>Mobili odontologinė kėdė pacientui“</w:t>
      </w:r>
      <w:r w:rsidR="005747E3" w:rsidRPr="00C9122E">
        <w:rPr>
          <w:rFonts w:ascii="Times New Roman" w:hAnsi="Times New Roman" w:cs="Times New Roman"/>
          <w:sz w:val="24"/>
          <w:szCs w:val="24"/>
        </w:rPr>
        <w:t xml:space="preserve"> (1 vnt.)</w:t>
      </w:r>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Pr="00C9122E">
        <w:rPr>
          <w:rFonts w:ascii="Times New Roman" w:hAnsi="Times New Roman" w:cs="Times New Roman"/>
          <w:b/>
          <w:bCs/>
          <w:sz w:val="24"/>
          <w:szCs w:val="24"/>
        </w:rPr>
        <w:t>2 396,</w:t>
      </w:r>
      <w:r w:rsidR="0034187F">
        <w:rPr>
          <w:rFonts w:ascii="Times New Roman" w:hAnsi="Times New Roman" w:cs="Times New Roman"/>
          <w:b/>
          <w:bCs/>
          <w:sz w:val="24"/>
          <w:szCs w:val="24"/>
        </w:rPr>
        <w:t>70</w:t>
      </w:r>
      <w:r w:rsidRPr="00C9122E">
        <w:rPr>
          <w:rFonts w:ascii="Times New Roman" w:hAnsi="Times New Roman" w:cs="Times New Roman"/>
          <w:b/>
          <w:bCs/>
          <w:sz w:val="24"/>
          <w:szCs w:val="24"/>
        </w:rPr>
        <w:t xml:space="preserve"> Eur be PVM;</w:t>
      </w:r>
    </w:p>
    <w:p w14:paraId="7ED43963" w14:textId="068EC979"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bookmarkStart w:id="38" w:name="_Hlk223183374"/>
      <w:r w:rsidRPr="00C9122E">
        <w:rPr>
          <w:rFonts w:ascii="Times New Roman" w:eastAsia="Arial" w:hAnsi="Times New Roman" w:cs="Times New Roman"/>
          <w:b/>
          <w:sz w:val="24"/>
          <w:szCs w:val="24"/>
        </w:rPr>
        <w:t xml:space="preserve">Pirkimo dalis Nr. 3 </w:t>
      </w:r>
      <w:r w:rsidR="00156196">
        <w:rPr>
          <w:rFonts w:ascii="Times New Roman" w:eastAsia="Arial" w:hAnsi="Times New Roman" w:cs="Times New Roman"/>
          <w:bCs/>
          <w:sz w:val="24"/>
          <w:szCs w:val="24"/>
        </w:rPr>
        <w:t>„</w:t>
      </w:r>
      <w:r w:rsidR="00553481" w:rsidRPr="00553481">
        <w:rPr>
          <w:rFonts w:ascii="Times New Roman" w:hAnsi="Times New Roman" w:cs="Times New Roman"/>
          <w:sz w:val="24"/>
          <w:szCs w:val="24"/>
        </w:rPr>
        <w:t>Mobilus dantų rentgeno aparatas</w:t>
      </w:r>
      <w:r w:rsidRPr="00C9122E">
        <w:rPr>
          <w:rFonts w:ascii="Times New Roman" w:hAnsi="Times New Roman" w:cs="Times New Roman"/>
          <w:sz w:val="24"/>
          <w:szCs w:val="24"/>
        </w:rPr>
        <w:t>“</w:t>
      </w:r>
      <w:r w:rsidR="005747E3" w:rsidRPr="00C9122E">
        <w:rPr>
          <w:rFonts w:ascii="Times New Roman" w:hAnsi="Times New Roman" w:cs="Times New Roman"/>
          <w:sz w:val="24"/>
          <w:szCs w:val="24"/>
        </w:rPr>
        <w:t xml:space="preserve"> (1 vnt.)</w:t>
      </w:r>
      <w:bookmarkEnd w:id="38"/>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00553481">
        <w:rPr>
          <w:rFonts w:ascii="Times New Roman" w:hAnsi="Times New Roman" w:cs="Times New Roman"/>
          <w:b/>
          <w:bCs/>
          <w:sz w:val="24"/>
          <w:szCs w:val="24"/>
        </w:rPr>
        <w:t>3 300,57</w:t>
      </w:r>
      <w:r w:rsidRPr="00C9122E">
        <w:rPr>
          <w:rFonts w:ascii="Times New Roman" w:hAnsi="Times New Roman" w:cs="Times New Roman"/>
          <w:b/>
          <w:bCs/>
          <w:sz w:val="24"/>
          <w:szCs w:val="24"/>
        </w:rPr>
        <w:t xml:space="preserve"> Eur be PVM;</w:t>
      </w:r>
    </w:p>
    <w:p w14:paraId="6727EED3" w14:textId="049AFA09" w:rsidR="00AD656B" w:rsidRPr="00C9122E" w:rsidRDefault="00AD656B" w:rsidP="00AD656B">
      <w:pPr>
        <w:pStyle w:val="Sraopastraipa"/>
        <w:numPr>
          <w:ilvl w:val="2"/>
          <w:numId w:val="9"/>
        </w:numPr>
        <w:tabs>
          <w:tab w:val="left" w:pos="1134"/>
        </w:tabs>
        <w:spacing w:line="240" w:lineRule="auto"/>
        <w:ind w:left="142" w:firstLine="425"/>
        <w:jc w:val="both"/>
        <w:rPr>
          <w:rFonts w:ascii="Times New Roman" w:hAnsi="Times New Roman" w:cs="Times New Roman"/>
          <w:b/>
          <w:bCs/>
          <w:sz w:val="24"/>
          <w:szCs w:val="24"/>
        </w:rPr>
      </w:pPr>
      <w:bookmarkStart w:id="39" w:name="_Hlk223183651"/>
      <w:r w:rsidRPr="00C9122E">
        <w:rPr>
          <w:rFonts w:ascii="Times New Roman" w:eastAsia="Arial" w:hAnsi="Times New Roman" w:cs="Times New Roman"/>
          <w:b/>
          <w:sz w:val="24"/>
          <w:szCs w:val="24"/>
        </w:rPr>
        <w:t xml:space="preserve">Pirkimo dalis Nr. </w:t>
      </w:r>
      <w:r w:rsidR="00D9622B" w:rsidRPr="00C9122E">
        <w:rPr>
          <w:rFonts w:ascii="Times New Roman" w:eastAsia="Arial" w:hAnsi="Times New Roman" w:cs="Times New Roman"/>
          <w:b/>
          <w:sz w:val="24"/>
          <w:szCs w:val="24"/>
        </w:rPr>
        <w:t>4</w:t>
      </w:r>
      <w:r w:rsidRPr="00C9122E">
        <w:rPr>
          <w:rFonts w:ascii="Times New Roman" w:eastAsia="Arial" w:hAnsi="Times New Roman" w:cs="Times New Roman"/>
          <w:b/>
          <w:sz w:val="24"/>
          <w:szCs w:val="24"/>
        </w:rPr>
        <w:t xml:space="preserve"> </w:t>
      </w:r>
      <w:r w:rsidR="00156196">
        <w:rPr>
          <w:rFonts w:ascii="Times New Roman" w:eastAsia="Arial" w:hAnsi="Times New Roman" w:cs="Times New Roman"/>
          <w:bCs/>
          <w:sz w:val="24"/>
          <w:szCs w:val="24"/>
        </w:rPr>
        <w:t>„</w:t>
      </w:r>
      <w:r w:rsidR="00553481" w:rsidRPr="00553481">
        <w:rPr>
          <w:rFonts w:ascii="Times New Roman" w:hAnsi="Times New Roman" w:cs="Times New Roman"/>
          <w:sz w:val="24"/>
          <w:szCs w:val="24"/>
        </w:rPr>
        <w:t>Mobili skaitmeninė radioviziografijos sistema</w:t>
      </w:r>
      <w:r w:rsidRPr="00C9122E">
        <w:rPr>
          <w:rFonts w:ascii="Times New Roman" w:hAnsi="Times New Roman" w:cs="Times New Roman"/>
          <w:sz w:val="24"/>
          <w:szCs w:val="24"/>
        </w:rPr>
        <w:t>“</w:t>
      </w:r>
      <w:r w:rsidR="005747E3" w:rsidRPr="00C9122E">
        <w:rPr>
          <w:rFonts w:ascii="Times New Roman" w:hAnsi="Times New Roman" w:cs="Times New Roman"/>
          <w:sz w:val="24"/>
          <w:szCs w:val="24"/>
        </w:rPr>
        <w:t xml:space="preserve"> (1 vnt.)</w:t>
      </w:r>
      <w:bookmarkEnd w:id="39"/>
      <w:r w:rsidRPr="00C9122E">
        <w:rPr>
          <w:rFonts w:ascii="Times New Roman" w:hAnsi="Times New Roman" w:cs="Times New Roman"/>
          <w:sz w:val="24"/>
          <w:szCs w:val="24"/>
        </w:rPr>
        <w:t xml:space="preserve"> </w:t>
      </w:r>
      <w:r w:rsidR="00F462FA">
        <w:rPr>
          <w:rFonts w:ascii="Times New Roman" w:hAnsi="Times New Roman" w:cs="Times New Roman"/>
          <w:sz w:val="24"/>
          <w:szCs w:val="24"/>
        </w:rPr>
        <w:t xml:space="preserve">– </w:t>
      </w:r>
      <w:r w:rsidR="00553481">
        <w:rPr>
          <w:rFonts w:ascii="Times New Roman" w:hAnsi="Times New Roman" w:cs="Times New Roman"/>
          <w:b/>
          <w:bCs/>
          <w:sz w:val="24"/>
          <w:szCs w:val="24"/>
        </w:rPr>
        <w:t>3 311,00</w:t>
      </w:r>
      <w:r w:rsidR="00D9622B" w:rsidRPr="00C9122E">
        <w:rPr>
          <w:rFonts w:ascii="Times New Roman" w:hAnsi="Times New Roman" w:cs="Times New Roman"/>
          <w:b/>
          <w:bCs/>
          <w:sz w:val="24"/>
          <w:szCs w:val="24"/>
        </w:rPr>
        <w:t xml:space="preserve"> </w:t>
      </w:r>
      <w:r w:rsidRPr="00C9122E">
        <w:rPr>
          <w:rFonts w:ascii="Times New Roman" w:hAnsi="Times New Roman" w:cs="Times New Roman"/>
          <w:b/>
          <w:bCs/>
          <w:sz w:val="24"/>
          <w:szCs w:val="24"/>
        </w:rPr>
        <w:t>Eur be PVM;</w:t>
      </w:r>
    </w:p>
    <w:p w14:paraId="062C8DBB" w14:textId="550DF815" w:rsidR="00D9622B" w:rsidRPr="00C9122E" w:rsidRDefault="00D9622B" w:rsidP="00C9122E">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Tiekėjų pasiūlymuose nurodytos kainos Pirkimo dalims bus vertinamos ir lyginamos su visais mokesčiais, įskaitant PVM. </w:t>
      </w:r>
    </w:p>
    <w:p w14:paraId="3CF7C138" w14:textId="4DA178E6" w:rsidR="00D36B94" w:rsidRPr="00C9122E" w:rsidRDefault="00D36B94" w:rsidP="00C9122E">
      <w:pPr>
        <w:pStyle w:val="Sraopastraipa"/>
        <w:spacing w:line="240" w:lineRule="auto"/>
        <w:ind w:left="567"/>
        <w:jc w:val="both"/>
        <w:rPr>
          <w:rFonts w:ascii="Times New Roman" w:eastAsia="Arial" w:hAnsi="Times New Roman" w:cs="Times New Roman"/>
          <w:b/>
          <w:sz w:val="24"/>
          <w:szCs w:val="24"/>
        </w:rPr>
      </w:pPr>
    </w:p>
    <w:p w14:paraId="4B4AADAA"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0" w:name="_Toc91497102"/>
      <w:bookmarkStart w:id="41" w:name="_Toc91497103"/>
      <w:bookmarkStart w:id="42" w:name="_Toc91497104"/>
      <w:bookmarkStart w:id="43" w:name="_Toc91497105"/>
      <w:bookmarkStart w:id="44" w:name="_Toc91497106"/>
      <w:bookmarkStart w:id="45" w:name="_Ref39430768"/>
      <w:bookmarkStart w:id="46" w:name="_Ref39430779"/>
      <w:bookmarkStart w:id="47" w:name="_Toc126333934"/>
      <w:bookmarkStart w:id="48" w:name="_Toc223619995"/>
      <w:bookmarkEnd w:id="40"/>
      <w:bookmarkEnd w:id="41"/>
      <w:bookmarkEnd w:id="42"/>
      <w:bookmarkEnd w:id="43"/>
      <w:bookmarkEnd w:id="44"/>
      <w:r w:rsidRPr="00C9122E">
        <w:rPr>
          <w:rFonts w:ascii="Times New Roman" w:hAnsi="Times New Roman" w:cs="Times New Roman"/>
          <w:b/>
          <w:bCs/>
          <w:sz w:val="24"/>
          <w:szCs w:val="24"/>
        </w:rPr>
        <w:t>Pasiūlymo galiojimo užtikrinimas</w:t>
      </w:r>
      <w:bookmarkEnd w:id="45"/>
      <w:bookmarkEnd w:id="46"/>
      <w:bookmarkEnd w:id="47"/>
      <w:bookmarkEnd w:id="48"/>
    </w:p>
    <w:p w14:paraId="7880B4FD"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7.1. </w:t>
      </w:r>
      <w:r w:rsidRPr="00C9122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CAC35C2"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9" w:name="_Ref39658218"/>
      <w:bookmarkStart w:id="50" w:name="_Ref39658226"/>
      <w:bookmarkStart w:id="51" w:name="_Ref39658248"/>
      <w:bookmarkStart w:id="52" w:name="_Ref39658251"/>
      <w:bookmarkStart w:id="53" w:name="_Toc126333935"/>
      <w:bookmarkStart w:id="54" w:name="_Toc223619996"/>
      <w:bookmarkStart w:id="55" w:name="_Ref39485250"/>
      <w:bookmarkStart w:id="56" w:name="_Ref39485258"/>
      <w:r w:rsidRPr="00C9122E">
        <w:rPr>
          <w:rFonts w:ascii="Times New Roman" w:hAnsi="Times New Roman" w:cs="Times New Roman"/>
          <w:b/>
          <w:bCs/>
          <w:sz w:val="24"/>
          <w:szCs w:val="24"/>
        </w:rPr>
        <w:t>Elektroninis aukcionas</w:t>
      </w:r>
      <w:bookmarkEnd w:id="49"/>
      <w:bookmarkEnd w:id="50"/>
      <w:bookmarkEnd w:id="51"/>
      <w:bookmarkEnd w:id="52"/>
      <w:bookmarkEnd w:id="53"/>
      <w:bookmarkEnd w:id="54"/>
    </w:p>
    <w:p w14:paraId="75974A63" w14:textId="77777777" w:rsidR="0086604B" w:rsidRPr="00C9122E" w:rsidRDefault="0086604B" w:rsidP="0086604B">
      <w:pPr>
        <w:spacing w:after="0" w:line="240" w:lineRule="auto"/>
        <w:ind w:left="710" w:hanging="170"/>
        <w:rPr>
          <w:rFonts w:ascii="Times New Roman" w:hAnsi="Times New Roman" w:cs="Times New Roman"/>
          <w:sz w:val="24"/>
          <w:szCs w:val="24"/>
        </w:rPr>
      </w:pPr>
      <w:r w:rsidRPr="00C9122E">
        <w:rPr>
          <w:rFonts w:ascii="Times New Roman" w:hAnsi="Times New Roman" w:cs="Times New Roman"/>
          <w:sz w:val="24"/>
          <w:szCs w:val="24"/>
        </w:rPr>
        <w:t>8.1. Perkančioji organizacija pirkime netaikys elektroninio aukciono.</w:t>
      </w:r>
    </w:p>
    <w:p w14:paraId="480D9BFE"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57" w:name="_Ref39667303"/>
      <w:bookmarkStart w:id="58" w:name="_Ref39667308"/>
      <w:bookmarkStart w:id="59" w:name="_Toc126333936"/>
      <w:bookmarkStart w:id="60" w:name="_Toc223619997"/>
      <w:r w:rsidRPr="00C9122E">
        <w:rPr>
          <w:rFonts w:ascii="Times New Roman" w:hAnsi="Times New Roman" w:cs="Times New Roman"/>
          <w:b/>
          <w:bCs/>
          <w:sz w:val="24"/>
          <w:szCs w:val="24"/>
        </w:rPr>
        <w:t>Pasiūlymų vertinimas</w:t>
      </w:r>
      <w:bookmarkEnd w:id="55"/>
      <w:bookmarkEnd w:id="56"/>
      <w:bookmarkEnd w:id="57"/>
      <w:bookmarkEnd w:id="58"/>
      <w:bookmarkEnd w:id="59"/>
      <w:bookmarkEnd w:id="60"/>
    </w:p>
    <w:p w14:paraId="4D264BFE" w14:textId="7E110E9E" w:rsidR="0086604B" w:rsidRPr="00C9122E" w:rsidRDefault="0086604B" w:rsidP="0086604B">
      <w:pPr>
        <w:pStyle w:val="Sraopastraipa"/>
        <w:spacing w:after="0" w:line="240" w:lineRule="auto"/>
        <w:ind w:left="0" w:firstLine="567"/>
        <w:contextualSpacing w:val="0"/>
        <w:jc w:val="both"/>
        <w:rPr>
          <w:rFonts w:ascii="Times New Roman" w:eastAsia="Calibri" w:hAnsi="Times New Roman" w:cs="Times New Roman"/>
          <w:color w:val="7030A0"/>
          <w:sz w:val="24"/>
          <w:szCs w:val="24"/>
        </w:rPr>
      </w:pPr>
      <w:r w:rsidRPr="00C9122E">
        <w:rPr>
          <w:rFonts w:ascii="Times New Roman" w:hAnsi="Times New Roman" w:cs="Times New Roman"/>
          <w:sz w:val="24"/>
          <w:szCs w:val="24"/>
        </w:rPr>
        <w:t>9.1.</w:t>
      </w:r>
      <w:r w:rsidR="002A3B4A" w:rsidRPr="00C9122E">
        <w:rPr>
          <w:rFonts w:ascii="Times New Roman" w:eastAsia="Calibri" w:hAnsi="Times New Roman" w:cs="Times New Roman"/>
          <w:sz w:val="24"/>
          <w:szCs w:val="24"/>
        </w:rPr>
        <w:tab/>
        <w:t>Perkančioji organizacija ekonomiškai naudingiausią pasiūlymą išrenka pagal kainą eurais su PVM. Ekonomiškai naudingiausiu pasiūlymu laikomas mažiausios kainos pasiūlymas.</w:t>
      </w:r>
    </w:p>
    <w:p w14:paraId="59C9B207" w14:textId="35916A28" w:rsidR="00AA70C7" w:rsidRPr="00C9122E" w:rsidRDefault="0086604B" w:rsidP="0086604B">
      <w:pPr>
        <w:pStyle w:val="Sraopastraipa"/>
        <w:spacing w:after="0" w:line="240" w:lineRule="auto"/>
        <w:ind w:left="0" w:firstLine="567"/>
        <w:contextualSpacing w:val="0"/>
        <w:jc w:val="both"/>
        <w:rPr>
          <w:rFonts w:ascii="Times New Roman" w:eastAsia="Calibri" w:hAnsi="Times New Roman" w:cs="Times New Roman"/>
          <w:sz w:val="24"/>
          <w:szCs w:val="24"/>
        </w:rPr>
      </w:pPr>
      <w:r w:rsidRPr="00C9122E">
        <w:rPr>
          <w:rFonts w:ascii="Times New Roman" w:eastAsia="Calibri" w:hAnsi="Times New Roman" w:cs="Times New Roman"/>
          <w:sz w:val="24"/>
          <w:szCs w:val="24"/>
        </w:rPr>
        <w:t xml:space="preserve">9.2. </w:t>
      </w:r>
      <w:r w:rsidR="00AA70C7" w:rsidRPr="00C9122E">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AA70C7" w:rsidRPr="00C9122E">
        <w:rPr>
          <w:rFonts w:ascii="Times New Roman" w:hAnsi="Times New Roman" w:cs="Times New Roman"/>
          <w:sz w:val="24"/>
          <w:szCs w:val="24"/>
        </w:rPr>
        <w:t xml:space="preserve"> Tas pats tiekėjas gali būti nustatomas laimėtoju dėl visų pirkimo dalių</w:t>
      </w:r>
      <w:r w:rsidR="00367491" w:rsidRPr="00C9122E">
        <w:rPr>
          <w:rFonts w:ascii="Times New Roman" w:hAnsi="Times New Roman" w:cs="Times New Roman"/>
          <w:sz w:val="24"/>
          <w:szCs w:val="24"/>
        </w:rPr>
        <w:t xml:space="preserve"> vadovaujantis </w:t>
      </w:r>
      <w:r w:rsidR="00367491" w:rsidRPr="00C9122E">
        <w:rPr>
          <w:rFonts w:ascii="Times New Roman" w:hAnsi="Times New Roman" w:cs="Times New Roman"/>
          <w:color w:val="000000" w:themeColor="text1"/>
          <w:sz w:val="24"/>
          <w:szCs w:val="24"/>
        </w:rPr>
        <w:t>VPĮ bei šių pirkimo dokumentų nustatyta tvarka.</w:t>
      </w:r>
    </w:p>
    <w:p w14:paraId="5BF50A17" w14:textId="77777777" w:rsidR="0086604B" w:rsidRPr="00C9122E" w:rsidRDefault="0086604B" w:rsidP="0086604B">
      <w:pPr>
        <w:pStyle w:val="Sraopastraipa"/>
        <w:spacing w:after="0" w:line="240" w:lineRule="auto"/>
        <w:ind w:left="0" w:firstLine="567"/>
        <w:contextualSpacing w:val="0"/>
        <w:jc w:val="both"/>
        <w:rPr>
          <w:rFonts w:ascii="Times New Roman" w:hAnsi="Times New Roman" w:cs="Times New Roman"/>
          <w:sz w:val="24"/>
          <w:szCs w:val="24"/>
        </w:rPr>
      </w:pPr>
      <w:r w:rsidRPr="00C9122E">
        <w:rPr>
          <w:rFonts w:ascii="Times New Roman" w:hAnsi="Times New Roman" w:cs="Times New Roman"/>
          <w:sz w:val="24"/>
          <w:szCs w:val="24"/>
        </w:rPr>
        <w:t xml:space="preserve">9.3. </w:t>
      </w:r>
      <w:r w:rsidRPr="00C9122E">
        <w:rPr>
          <w:rFonts w:ascii="Times New Roman" w:eastAsiaTheme="minorHAnsi" w:hAnsi="Times New Roman" w:cs="Times New Roman"/>
          <w:b/>
          <w:iCs/>
          <w:sz w:val="24"/>
          <w:szCs w:val="24"/>
        </w:rPr>
        <w:t>Perkančioji organizacija atmes tiekėjo pasiūlymą, jeigu kartu su pasiūlymu nebus pateikti šie pirkimo sąlygose reikalaujami pateikti dokumentai</w:t>
      </w:r>
      <w:r w:rsidRPr="00C9122E">
        <w:rPr>
          <w:rFonts w:ascii="Times New Roman" w:eastAsiaTheme="minorHAnsi" w:hAnsi="Times New Roman" w:cs="Times New Roman"/>
          <w:bCs/>
          <w:iCs/>
          <w:sz w:val="24"/>
          <w:szCs w:val="24"/>
        </w:rPr>
        <w:t>:</w:t>
      </w:r>
    </w:p>
    <w:p w14:paraId="6290F443" w14:textId="038136B6" w:rsidR="0086604B" w:rsidRPr="00C9122E" w:rsidRDefault="0086604B" w:rsidP="0086604B">
      <w:pPr>
        <w:pStyle w:val="Betarp"/>
        <w:spacing w:line="20" w:lineRule="atLeast"/>
        <w:ind w:firstLine="540"/>
        <w:contextualSpacing/>
        <w:jc w:val="both"/>
        <w:rPr>
          <w:rStyle w:val="cf01"/>
          <w:rFonts w:ascii="Times New Roman" w:hAnsi="Times New Roman" w:cs="Times New Roman"/>
          <w:sz w:val="24"/>
          <w:szCs w:val="24"/>
        </w:rPr>
      </w:pPr>
      <w:r w:rsidRPr="00C9122E">
        <w:rPr>
          <w:rStyle w:val="cf01"/>
          <w:rFonts w:ascii="Times New Roman" w:hAnsi="Times New Roman" w:cs="Times New Roman"/>
          <w:sz w:val="24"/>
          <w:szCs w:val="24"/>
        </w:rPr>
        <w:t xml:space="preserve">9.3.1. tiekėjo </w:t>
      </w:r>
      <w:r w:rsidRPr="00C9122E">
        <w:rPr>
          <w:rStyle w:val="cf01"/>
          <w:rFonts w:ascii="Times New Roman" w:hAnsi="Times New Roman" w:cs="Times New Roman"/>
          <w:b/>
          <w:bCs/>
          <w:sz w:val="24"/>
          <w:szCs w:val="24"/>
        </w:rPr>
        <w:t>pasirašytas pasiūlymas</w:t>
      </w:r>
      <w:r w:rsidRPr="00C9122E">
        <w:rPr>
          <w:rStyle w:val="cf01"/>
          <w:rFonts w:ascii="Times New Roman" w:hAnsi="Times New Roman" w:cs="Times New Roman"/>
          <w:sz w:val="24"/>
          <w:szCs w:val="24"/>
        </w:rPr>
        <w:t xml:space="preserve">, parengtas pagal specialiųjų pirkimo sąlygų </w:t>
      </w:r>
      <w:r w:rsidR="00D10241" w:rsidRPr="00C9122E">
        <w:rPr>
          <w:rStyle w:val="cf01"/>
          <w:rFonts w:ascii="Times New Roman" w:hAnsi="Times New Roman" w:cs="Times New Roman"/>
          <w:sz w:val="24"/>
          <w:szCs w:val="24"/>
        </w:rPr>
        <w:t>5</w:t>
      </w:r>
      <w:r w:rsidRPr="00C9122E">
        <w:rPr>
          <w:rStyle w:val="cf01"/>
          <w:rFonts w:ascii="Times New Roman" w:hAnsi="Times New Roman" w:cs="Times New Roman"/>
          <w:sz w:val="24"/>
          <w:szCs w:val="24"/>
        </w:rPr>
        <w:t xml:space="preserve"> priede pateiktą pasiūlymo formą</w:t>
      </w:r>
      <w:r w:rsidR="00367491" w:rsidRPr="00C9122E">
        <w:rPr>
          <w:rStyle w:val="cf01"/>
          <w:rFonts w:ascii="Times New Roman" w:hAnsi="Times New Roman" w:cs="Times New Roman"/>
          <w:sz w:val="24"/>
          <w:szCs w:val="24"/>
        </w:rPr>
        <w:t xml:space="preserve"> įskaitant Pirkimo sąlygų </w:t>
      </w:r>
      <w:r w:rsidR="00D10241" w:rsidRPr="00C9122E">
        <w:rPr>
          <w:rStyle w:val="cf01"/>
          <w:rFonts w:ascii="Times New Roman" w:hAnsi="Times New Roman" w:cs="Times New Roman"/>
          <w:sz w:val="24"/>
          <w:szCs w:val="24"/>
        </w:rPr>
        <w:t>5</w:t>
      </w:r>
      <w:r w:rsidR="00367491" w:rsidRPr="00C9122E">
        <w:rPr>
          <w:rStyle w:val="cf01"/>
          <w:rFonts w:ascii="Times New Roman" w:hAnsi="Times New Roman" w:cs="Times New Roman"/>
          <w:sz w:val="24"/>
          <w:szCs w:val="24"/>
        </w:rPr>
        <w:t xml:space="preserve"> priedo </w:t>
      </w:r>
      <w:r w:rsidR="00367491" w:rsidRPr="00F462FA">
        <w:rPr>
          <w:rFonts w:ascii="Times New Roman" w:hAnsi="Times New Roman" w:cs="Times New Roman"/>
          <w:sz w:val="24"/>
          <w:szCs w:val="24"/>
        </w:rPr>
        <w:t xml:space="preserve">1 priedėlis </w:t>
      </w:r>
      <w:r w:rsidR="007502FE" w:rsidRPr="00F462FA">
        <w:rPr>
          <w:rFonts w:ascii="Times New Roman" w:hAnsi="Times New Roman" w:cs="Times New Roman"/>
          <w:sz w:val="24"/>
          <w:szCs w:val="24"/>
        </w:rPr>
        <w:t>„</w:t>
      </w:r>
      <w:r w:rsidR="00367491" w:rsidRPr="00F462FA">
        <w:rPr>
          <w:rFonts w:ascii="Times New Roman" w:hAnsi="Times New Roman" w:cs="Times New Roman"/>
          <w:sz w:val="24"/>
          <w:szCs w:val="24"/>
        </w:rPr>
        <w:t>Siūlomų prekių techniniai parametrai“.</w:t>
      </w:r>
    </w:p>
    <w:p w14:paraId="4F0FFD46"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61" w:name="_Ref39425999"/>
      <w:bookmarkStart w:id="62" w:name="_Ref39426005"/>
      <w:bookmarkStart w:id="63" w:name="_Toc126333937"/>
      <w:bookmarkStart w:id="64" w:name="_Toc223619998"/>
      <w:bookmarkStart w:id="65" w:name="_Toc147739116"/>
      <w:r w:rsidRPr="00C9122E">
        <w:rPr>
          <w:rFonts w:ascii="Times New Roman" w:hAnsi="Times New Roman" w:cs="Times New Roman"/>
          <w:b/>
          <w:bCs/>
          <w:sz w:val="24"/>
          <w:szCs w:val="24"/>
        </w:rPr>
        <w:t>Sutarties sudarymas</w:t>
      </w:r>
      <w:bookmarkEnd w:id="61"/>
      <w:bookmarkEnd w:id="62"/>
      <w:bookmarkEnd w:id="63"/>
      <w:bookmarkEnd w:id="64"/>
    </w:p>
    <w:p w14:paraId="33745327" w14:textId="4A92BBEE" w:rsidR="0086604B" w:rsidRPr="00C9122E" w:rsidRDefault="0044079C" w:rsidP="00224B83">
      <w:pPr>
        <w:pStyle w:val="Sraopastraipa"/>
        <w:numPr>
          <w:ilvl w:val="1"/>
          <w:numId w:val="14"/>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Ši pirkimo procedūra atliekama siekiant sudaryti sutartį su tiekėjais, kurių pasiūlymai, vadovaujantis pirkimo sąlygose nustatyta tvarka, bus pripažinti laimėję. Sutarties sąlygos pateikiamos </w:t>
      </w:r>
      <w:r w:rsidR="0086604B" w:rsidRPr="00C9122E">
        <w:rPr>
          <w:rFonts w:ascii="Times New Roman" w:hAnsi="Times New Roman" w:cs="Times New Roman"/>
          <w:sz w:val="24"/>
          <w:szCs w:val="24"/>
        </w:rPr>
        <w:t xml:space="preserve">Sutarties sąlygos pateikiamos specialiųjų pirkimo sąlygų </w:t>
      </w:r>
      <w:r w:rsidR="00D10241" w:rsidRPr="00C9122E">
        <w:rPr>
          <w:rFonts w:ascii="Times New Roman" w:hAnsi="Times New Roman" w:cs="Times New Roman"/>
          <w:sz w:val="24"/>
          <w:szCs w:val="24"/>
        </w:rPr>
        <w:t>6</w:t>
      </w:r>
      <w:r w:rsidR="0086604B" w:rsidRPr="00C9122E">
        <w:rPr>
          <w:rFonts w:ascii="Times New Roman" w:hAnsi="Times New Roman" w:cs="Times New Roman"/>
          <w:sz w:val="24"/>
          <w:szCs w:val="24"/>
        </w:rPr>
        <w:t xml:space="preserve"> priede „Sutarties projektas“.</w:t>
      </w:r>
    </w:p>
    <w:p w14:paraId="0A04A0AE" w14:textId="2D856B81" w:rsidR="005A1F21" w:rsidRPr="00F462FA" w:rsidRDefault="005A1F21" w:rsidP="002A3B4A">
      <w:pPr>
        <w:pStyle w:val="Sraopastraipa"/>
        <w:numPr>
          <w:ilvl w:val="1"/>
          <w:numId w:val="14"/>
        </w:numPr>
        <w:spacing w:after="0" w:line="240" w:lineRule="auto"/>
        <w:ind w:left="0" w:firstLine="567"/>
        <w:jc w:val="both"/>
        <w:rPr>
          <w:rFonts w:ascii="Times New Roman" w:hAnsi="Times New Roman" w:cs="Times New Roman"/>
          <w:sz w:val="24"/>
          <w:szCs w:val="24"/>
        </w:rPr>
      </w:pPr>
      <w:r w:rsidRPr="00F462FA">
        <w:rPr>
          <w:rFonts w:ascii="Times New Roman" w:hAnsi="Times New Roman" w:cs="Times New Roman"/>
          <w:sz w:val="24"/>
          <w:szCs w:val="24"/>
        </w:rPr>
        <w:t>Kiekvienai pirkimo objekto daliai bus sudaroma atskira pirkimo sutartis</w:t>
      </w:r>
      <w:r w:rsidR="00F462FA" w:rsidRPr="00F462FA">
        <w:rPr>
          <w:rFonts w:ascii="Times New Roman" w:hAnsi="Times New Roman" w:cs="Times New Roman"/>
          <w:sz w:val="24"/>
          <w:szCs w:val="24"/>
        </w:rPr>
        <w:t>.</w:t>
      </w:r>
    </w:p>
    <w:p w14:paraId="49B852F3" w14:textId="597EA053" w:rsidR="002A3B4A" w:rsidRPr="00C9122E" w:rsidRDefault="002A3B4A" w:rsidP="00C9122E">
      <w:pPr>
        <w:pStyle w:val="Sraopastraipa"/>
        <w:numPr>
          <w:ilvl w:val="1"/>
          <w:numId w:val="14"/>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Pirkimo sutartis bus sudaroma </w:t>
      </w:r>
      <w:r w:rsidRPr="00C9122E">
        <w:rPr>
          <w:rFonts w:ascii="Times New Roman" w:hAnsi="Times New Roman" w:cs="Times New Roman"/>
          <w:b/>
          <w:sz w:val="24"/>
          <w:szCs w:val="24"/>
        </w:rPr>
        <w:t>elektroninėmis priemonėmis.</w:t>
      </w:r>
    </w:p>
    <w:p w14:paraId="11A8C5F7" w14:textId="77777777" w:rsidR="002A3B4A" w:rsidRPr="00C9122E" w:rsidRDefault="002A3B4A" w:rsidP="00C9122E">
      <w:pPr>
        <w:pStyle w:val="Sraopastraipa"/>
        <w:spacing w:after="0" w:line="240" w:lineRule="auto"/>
        <w:ind w:left="567"/>
        <w:jc w:val="both"/>
        <w:rPr>
          <w:rFonts w:ascii="Times New Roman" w:hAnsi="Times New Roman" w:cs="Times New Roman"/>
          <w:sz w:val="24"/>
          <w:szCs w:val="24"/>
        </w:rPr>
      </w:pPr>
    </w:p>
    <w:p w14:paraId="10A6C827"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66" w:name="_Toc126333938"/>
      <w:bookmarkStart w:id="67" w:name="_Toc223619999"/>
      <w:bookmarkEnd w:id="65"/>
      <w:r w:rsidRPr="00C9122E">
        <w:rPr>
          <w:rFonts w:ascii="Times New Roman" w:hAnsi="Times New Roman" w:cs="Times New Roman"/>
          <w:b/>
          <w:bCs/>
          <w:sz w:val="24"/>
          <w:szCs w:val="24"/>
        </w:rPr>
        <w:t>Kitos sąlygos</w:t>
      </w:r>
      <w:bookmarkEnd w:id="66"/>
      <w:bookmarkEnd w:id="67"/>
    </w:p>
    <w:p w14:paraId="6959307F" w14:textId="77777777" w:rsidR="0086604B" w:rsidRPr="00C9122E" w:rsidRDefault="0086604B" w:rsidP="0086604B">
      <w:pPr>
        <w:pStyle w:val="Sraopastraipa"/>
        <w:numPr>
          <w:ilvl w:val="1"/>
          <w:numId w:val="14"/>
        </w:numPr>
        <w:shd w:val="clear" w:color="auto" w:fill="FFFFFF"/>
        <w:spacing w:after="0" w:line="240" w:lineRule="auto"/>
        <w:ind w:firstLine="96"/>
        <w:rPr>
          <w:rFonts w:ascii="Times New Roman" w:eastAsia="Times New Roman" w:hAnsi="Times New Roman" w:cs="Times New Roman"/>
          <w:sz w:val="24"/>
          <w:szCs w:val="24"/>
        </w:rPr>
        <w:sectPr w:rsidR="0086604B" w:rsidRPr="00C9122E" w:rsidSect="0086604B">
          <w:headerReference w:type="default" r:id="rId10"/>
          <w:foot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pPr>
      <w:r w:rsidRPr="00C9122E">
        <w:rPr>
          <w:rFonts w:ascii="Times New Roman" w:eastAsia="Times New Roman" w:hAnsi="Times New Roman" w:cs="Times New Roman"/>
          <w:sz w:val="24"/>
          <w:szCs w:val="24"/>
        </w:rPr>
        <w:t xml:space="preserve">Netaikoma. </w:t>
      </w:r>
      <w:r w:rsidRPr="00C9122E">
        <w:rPr>
          <w:rFonts w:ascii="Times New Roman" w:eastAsia="Calibri" w:hAnsi="Times New Roman" w:cs="Times New Roman"/>
          <w:sz w:val="24"/>
          <w:szCs w:val="24"/>
        </w:rPr>
        <w:t>________</w:t>
      </w:r>
    </w:p>
    <w:p w14:paraId="1DA6580C" w14:textId="77777777" w:rsidR="0086604B" w:rsidRPr="00C9122E" w:rsidRDefault="0086604B" w:rsidP="003E2AF5">
      <w:pPr>
        <w:pStyle w:val="Antrat2"/>
        <w:jc w:val="right"/>
        <w:rPr>
          <w:rFonts w:ascii="Times New Roman" w:eastAsia="Calibri" w:hAnsi="Times New Roman" w:cs="Times New Roman"/>
          <w:color w:val="auto"/>
          <w:sz w:val="24"/>
          <w:szCs w:val="24"/>
        </w:rPr>
      </w:pPr>
      <w:bookmarkStart w:id="68" w:name="_Toc126333939"/>
      <w:bookmarkStart w:id="69" w:name="_Toc223620000"/>
      <w:r w:rsidRPr="00C9122E">
        <w:rPr>
          <w:rFonts w:ascii="Times New Roman" w:eastAsia="Calibri" w:hAnsi="Times New Roman" w:cs="Times New Roman"/>
          <w:color w:val="auto"/>
          <w:sz w:val="24"/>
          <w:szCs w:val="24"/>
        </w:rPr>
        <w:lastRenderedPageBreak/>
        <w:t>Pirkimo sąlygų 1 priedas „Terminai“</w:t>
      </w:r>
      <w:bookmarkEnd w:id="68"/>
      <w:bookmarkEnd w:id="69"/>
    </w:p>
    <w:p w14:paraId="118C8B05" w14:textId="77777777" w:rsidR="0086604B" w:rsidRPr="00C9122E" w:rsidRDefault="0086604B" w:rsidP="0086604B">
      <w:pPr>
        <w:shd w:val="clear" w:color="auto" w:fill="FFFFFF"/>
        <w:spacing w:after="0" w:line="240" w:lineRule="auto"/>
        <w:jc w:val="center"/>
        <w:rPr>
          <w:rFonts w:ascii="Times New Roman" w:eastAsia="Calibri" w:hAnsi="Times New Roman" w:cs="Times New Roman"/>
          <w:sz w:val="24"/>
          <w:szCs w:val="24"/>
        </w:rPr>
      </w:pPr>
      <w:r w:rsidRPr="00C9122E">
        <w:rPr>
          <w:rFonts w:ascii="Times New Roman" w:eastAsia="Calibri" w:hAnsi="Times New Roman" w:cs="Times New Roman"/>
          <w:sz w:val="24"/>
          <w:szCs w:val="24"/>
        </w:rPr>
        <w:t>TERMINAI</w:t>
      </w:r>
    </w:p>
    <w:p w14:paraId="57BDFD4E" w14:textId="77777777" w:rsidR="0086604B" w:rsidRPr="00C9122E" w:rsidRDefault="0086604B" w:rsidP="0086604B">
      <w:pPr>
        <w:shd w:val="clear" w:color="auto" w:fill="FFFFFF"/>
        <w:spacing w:after="0" w:line="240" w:lineRule="auto"/>
        <w:jc w:val="center"/>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3"/>
        <w:gridCol w:w="2470"/>
        <w:gridCol w:w="3490"/>
        <w:gridCol w:w="2827"/>
      </w:tblGrid>
      <w:tr w:rsidR="0086604B" w:rsidRPr="00C9122E" w14:paraId="641DF859" w14:textId="77777777" w:rsidTr="0030491D">
        <w:trPr>
          <w:trHeight w:val="20"/>
        </w:trPr>
        <w:tc>
          <w:tcPr>
            <w:tcW w:w="747" w:type="dxa"/>
            <w:shd w:val="clear" w:color="auto" w:fill="FFFFFF" w:themeFill="background1"/>
            <w:tcMar>
              <w:top w:w="0" w:type="dxa"/>
              <w:left w:w="108" w:type="dxa"/>
              <w:bottom w:w="0" w:type="dxa"/>
              <w:right w:w="108" w:type="dxa"/>
            </w:tcMar>
          </w:tcPr>
          <w:p w14:paraId="2EAB85E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
                <w:bCs/>
                <w:sz w:val="24"/>
                <w:szCs w:val="24"/>
              </w:rPr>
              <w:t>Eil. Nr.</w:t>
            </w:r>
          </w:p>
        </w:tc>
        <w:tc>
          <w:tcPr>
            <w:tcW w:w="2527" w:type="dxa"/>
            <w:shd w:val="clear" w:color="auto" w:fill="FFFFFF" w:themeFill="background1"/>
            <w:tcMar>
              <w:top w:w="0" w:type="dxa"/>
              <w:left w:w="108" w:type="dxa"/>
              <w:bottom w:w="0" w:type="dxa"/>
              <w:right w:w="108" w:type="dxa"/>
            </w:tcMar>
          </w:tcPr>
          <w:p w14:paraId="053CF6B1"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
                <w:bCs/>
                <w:sz w:val="24"/>
                <w:szCs w:val="24"/>
              </w:rPr>
              <w:t>VEIKSMAS</w:t>
            </w:r>
          </w:p>
        </w:tc>
        <w:tc>
          <w:tcPr>
            <w:tcW w:w="3634" w:type="dxa"/>
            <w:shd w:val="clear" w:color="auto" w:fill="FFFFFF" w:themeFill="background1"/>
            <w:tcMar>
              <w:top w:w="0" w:type="dxa"/>
              <w:left w:w="108" w:type="dxa"/>
              <w:bottom w:w="0" w:type="dxa"/>
              <w:right w:w="108" w:type="dxa"/>
            </w:tcMar>
          </w:tcPr>
          <w:p w14:paraId="0ED09CE0"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
                <w:sz w:val="24"/>
                <w:szCs w:val="24"/>
              </w:rPr>
              <w:t>DATA/DIENŲ SKAIČIUS/ LAIKAS</w:t>
            </w:r>
          </w:p>
          <w:p w14:paraId="741EF62B" w14:textId="77777777" w:rsidR="0086604B" w:rsidRPr="00C9122E" w:rsidRDefault="0086604B" w:rsidP="0030491D">
            <w:pPr>
              <w:spacing w:after="0" w:line="240" w:lineRule="auto"/>
              <w:jc w:val="center"/>
              <w:rPr>
                <w:rFonts w:ascii="Times New Roman" w:hAnsi="Times New Roman" w:cs="Times New Roman"/>
                <w:sz w:val="24"/>
                <w:szCs w:val="24"/>
              </w:rPr>
            </w:pPr>
            <w:r w:rsidRPr="00C9122E">
              <w:rPr>
                <w:rFonts w:ascii="Times New Roman" w:hAnsi="Times New Roman" w:cs="Times New Roman"/>
                <w:sz w:val="24"/>
                <w:szCs w:val="24"/>
              </w:rPr>
              <w:t>(Lietuvos laiku)</w:t>
            </w:r>
          </w:p>
        </w:tc>
        <w:tc>
          <w:tcPr>
            <w:tcW w:w="2946" w:type="dxa"/>
            <w:shd w:val="clear" w:color="auto" w:fill="FFFFFF" w:themeFill="background1"/>
            <w:tcMar>
              <w:top w:w="0" w:type="dxa"/>
              <w:left w:w="108" w:type="dxa"/>
              <w:bottom w:w="0" w:type="dxa"/>
              <w:right w:w="108" w:type="dxa"/>
            </w:tcMar>
          </w:tcPr>
          <w:p w14:paraId="62D6C3AF" w14:textId="77777777" w:rsidR="0086604B" w:rsidRPr="00C9122E" w:rsidRDefault="0086604B" w:rsidP="0030491D">
            <w:pPr>
              <w:spacing w:line="240" w:lineRule="auto"/>
              <w:jc w:val="center"/>
              <w:rPr>
                <w:rFonts w:ascii="Times New Roman" w:hAnsi="Times New Roman" w:cs="Times New Roman"/>
                <w:b/>
                <w:sz w:val="24"/>
                <w:szCs w:val="24"/>
              </w:rPr>
            </w:pPr>
            <w:r w:rsidRPr="00C9122E">
              <w:rPr>
                <w:rFonts w:ascii="Times New Roman" w:hAnsi="Times New Roman" w:cs="Times New Roman"/>
                <w:b/>
                <w:sz w:val="24"/>
                <w:szCs w:val="24"/>
              </w:rPr>
              <w:t>PASTABOS</w:t>
            </w:r>
          </w:p>
        </w:tc>
      </w:tr>
      <w:tr w:rsidR="0086604B" w:rsidRPr="00C9122E" w14:paraId="4BD2D7A0" w14:textId="77777777" w:rsidTr="0030491D">
        <w:trPr>
          <w:trHeight w:val="20"/>
        </w:trPr>
        <w:tc>
          <w:tcPr>
            <w:tcW w:w="747" w:type="dxa"/>
            <w:shd w:val="clear" w:color="auto" w:fill="FFFFFF" w:themeFill="background1"/>
            <w:tcMar>
              <w:top w:w="0" w:type="dxa"/>
              <w:left w:w="108" w:type="dxa"/>
              <w:bottom w:w="0" w:type="dxa"/>
              <w:right w:w="108" w:type="dxa"/>
            </w:tcMar>
          </w:tcPr>
          <w:p w14:paraId="6CCD5E1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w:t>
            </w:r>
          </w:p>
        </w:tc>
        <w:tc>
          <w:tcPr>
            <w:tcW w:w="2527" w:type="dxa"/>
            <w:shd w:val="clear" w:color="auto" w:fill="FFFFFF" w:themeFill="background1"/>
            <w:tcMar>
              <w:top w:w="0" w:type="dxa"/>
              <w:left w:w="108" w:type="dxa"/>
              <w:bottom w:w="0" w:type="dxa"/>
              <w:right w:w="108" w:type="dxa"/>
            </w:tcMar>
          </w:tcPr>
          <w:p w14:paraId="1DA0CBC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Pasiūlymų pateikimo terminas</w:t>
            </w:r>
          </w:p>
        </w:tc>
        <w:tc>
          <w:tcPr>
            <w:tcW w:w="3634" w:type="dxa"/>
            <w:shd w:val="clear" w:color="auto" w:fill="FFFFFF" w:themeFill="background1"/>
            <w:tcMar>
              <w:top w:w="0" w:type="dxa"/>
              <w:left w:w="108" w:type="dxa"/>
              <w:bottom w:w="0" w:type="dxa"/>
              <w:right w:w="108" w:type="dxa"/>
            </w:tcMar>
          </w:tcPr>
          <w:p w14:paraId="3CB5E576"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 xml:space="preserve">nurodytas skelbime </w:t>
            </w:r>
          </w:p>
        </w:tc>
        <w:tc>
          <w:tcPr>
            <w:tcW w:w="2946" w:type="dxa"/>
            <w:shd w:val="clear" w:color="auto" w:fill="FFFFFF" w:themeFill="background1"/>
            <w:tcMar>
              <w:top w:w="0" w:type="dxa"/>
              <w:left w:w="108" w:type="dxa"/>
              <w:bottom w:w="0" w:type="dxa"/>
              <w:right w:w="108" w:type="dxa"/>
            </w:tcMar>
          </w:tcPr>
          <w:p w14:paraId="2930AFBE" w14:textId="77777777" w:rsidR="0086604B" w:rsidRPr="00C9122E" w:rsidRDefault="0086604B" w:rsidP="0030491D">
            <w:pPr>
              <w:spacing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Perkančioji organizacija turi teisę pratęsti pasiūlymų pateikimo terminą.</w:t>
            </w:r>
          </w:p>
        </w:tc>
      </w:tr>
      <w:tr w:rsidR="0086604B" w:rsidRPr="00C9122E" w14:paraId="7BFFD06A" w14:textId="77777777" w:rsidTr="0030491D">
        <w:trPr>
          <w:trHeight w:val="20"/>
        </w:trPr>
        <w:tc>
          <w:tcPr>
            <w:tcW w:w="747" w:type="dxa"/>
            <w:shd w:val="clear" w:color="auto" w:fill="FFFFFF" w:themeFill="background1"/>
            <w:tcMar>
              <w:top w:w="0" w:type="dxa"/>
              <w:left w:w="108" w:type="dxa"/>
              <w:bottom w:w="0" w:type="dxa"/>
              <w:right w:w="108" w:type="dxa"/>
            </w:tcMar>
          </w:tcPr>
          <w:p w14:paraId="72A6F98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2.</w:t>
            </w:r>
          </w:p>
        </w:tc>
        <w:tc>
          <w:tcPr>
            <w:tcW w:w="2527" w:type="dxa"/>
            <w:shd w:val="clear" w:color="auto" w:fill="FFFFFF" w:themeFill="background1"/>
            <w:tcMar>
              <w:top w:w="0" w:type="dxa"/>
              <w:left w:w="108" w:type="dxa"/>
              <w:bottom w:w="0" w:type="dxa"/>
              <w:right w:w="108" w:type="dxa"/>
            </w:tcMar>
          </w:tcPr>
          <w:p w14:paraId="0ABF992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eastAsia="Times New Roman" w:hAnsi="Times New Roman" w:cs="Times New Roman"/>
                <w:sz w:val="24"/>
                <w:szCs w:val="24"/>
              </w:rPr>
              <w:t>Pradinis susipažinimas su CVP IS priemonėmis gautais pasiūlymais</w:t>
            </w:r>
          </w:p>
        </w:tc>
        <w:tc>
          <w:tcPr>
            <w:tcW w:w="3634" w:type="dxa"/>
            <w:shd w:val="clear" w:color="auto" w:fill="FFFFFF" w:themeFill="background1"/>
            <w:tcMar>
              <w:top w:w="0" w:type="dxa"/>
              <w:left w:w="108" w:type="dxa"/>
              <w:bottom w:w="0" w:type="dxa"/>
              <w:right w:w="108" w:type="dxa"/>
            </w:tcMar>
          </w:tcPr>
          <w:p w14:paraId="7363DA77"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Pradedamas ne anksčiau nei po 30 minučių po pasiūlymų pateikimo termino pabaigos</w:t>
            </w:r>
          </w:p>
        </w:tc>
        <w:tc>
          <w:tcPr>
            <w:tcW w:w="2946" w:type="dxa"/>
            <w:shd w:val="clear" w:color="auto" w:fill="FFFFFF" w:themeFill="background1"/>
            <w:tcMar>
              <w:top w:w="0" w:type="dxa"/>
              <w:left w:w="108" w:type="dxa"/>
              <w:bottom w:w="0" w:type="dxa"/>
              <w:right w:w="108" w:type="dxa"/>
            </w:tcMar>
          </w:tcPr>
          <w:p w14:paraId="58C0EAE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6E51D87" w14:textId="77777777" w:rsidTr="0030491D">
        <w:trPr>
          <w:trHeight w:val="20"/>
        </w:trPr>
        <w:tc>
          <w:tcPr>
            <w:tcW w:w="747" w:type="dxa"/>
            <w:shd w:val="clear" w:color="auto" w:fill="FFFFFF" w:themeFill="background1"/>
            <w:tcMar>
              <w:top w:w="0" w:type="dxa"/>
              <w:left w:w="108" w:type="dxa"/>
              <w:bottom w:w="0" w:type="dxa"/>
              <w:right w:w="108" w:type="dxa"/>
            </w:tcMar>
          </w:tcPr>
          <w:p w14:paraId="1FEB7D6D"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3.</w:t>
            </w:r>
          </w:p>
        </w:tc>
        <w:tc>
          <w:tcPr>
            <w:tcW w:w="2527" w:type="dxa"/>
            <w:shd w:val="clear" w:color="auto" w:fill="FFFFFF" w:themeFill="background1"/>
            <w:tcMar>
              <w:top w:w="0" w:type="dxa"/>
              <w:left w:w="108" w:type="dxa"/>
              <w:bottom w:w="0" w:type="dxa"/>
              <w:right w:w="108" w:type="dxa"/>
            </w:tcMar>
          </w:tcPr>
          <w:p w14:paraId="28378F7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Prašymą paaiškinti, patikslinti pirkimo sąlygas tiekėjas turi pateikti ne vėliau kaip:</w:t>
            </w:r>
          </w:p>
        </w:tc>
        <w:tc>
          <w:tcPr>
            <w:tcW w:w="3634" w:type="dxa"/>
            <w:shd w:val="clear" w:color="auto" w:fill="FFFFFF" w:themeFill="background1"/>
            <w:tcMar>
              <w:top w:w="0" w:type="dxa"/>
              <w:left w:w="108" w:type="dxa"/>
              <w:bottom w:w="0" w:type="dxa"/>
              <w:right w:w="108" w:type="dxa"/>
            </w:tcMar>
          </w:tcPr>
          <w:p w14:paraId="7686E1E0"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6 dienos iki pasiūlymų pateikimo termino dienos</w:t>
            </w:r>
          </w:p>
        </w:tc>
        <w:tc>
          <w:tcPr>
            <w:tcW w:w="2946" w:type="dxa"/>
            <w:shd w:val="clear" w:color="auto" w:fill="FFFFFF" w:themeFill="background1"/>
            <w:tcMar>
              <w:top w:w="0" w:type="dxa"/>
              <w:left w:w="108" w:type="dxa"/>
              <w:bottom w:w="0" w:type="dxa"/>
              <w:right w:w="108" w:type="dxa"/>
            </w:tcMar>
          </w:tcPr>
          <w:p w14:paraId="2F9449EF"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7BB3F7C9" w14:textId="77777777" w:rsidTr="0030491D">
        <w:trPr>
          <w:trHeight w:val="20"/>
        </w:trPr>
        <w:tc>
          <w:tcPr>
            <w:tcW w:w="747" w:type="dxa"/>
            <w:shd w:val="clear" w:color="auto" w:fill="FFFFFF" w:themeFill="background1"/>
            <w:tcMar>
              <w:top w:w="0" w:type="dxa"/>
              <w:left w:w="108" w:type="dxa"/>
              <w:bottom w:w="0" w:type="dxa"/>
              <w:right w:w="108" w:type="dxa"/>
            </w:tcMar>
          </w:tcPr>
          <w:p w14:paraId="7EAABDB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4.</w:t>
            </w:r>
          </w:p>
        </w:tc>
        <w:tc>
          <w:tcPr>
            <w:tcW w:w="2527" w:type="dxa"/>
            <w:shd w:val="clear" w:color="auto" w:fill="FFFFFF" w:themeFill="background1"/>
            <w:tcMar>
              <w:top w:w="0" w:type="dxa"/>
              <w:left w:w="108" w:type="dxa"/>
              <w:bottom w:w="0" w:type="dxa"/>
              <w:right w:w="108" w:type="dxa"/>
            </w:tcMar>
          </w:tcPr>
          <w:p w14:paraId="773D61C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pirkimo sąlygų paaiškinimą, patikslinimą pateikia visiems tiekėjams ne vėliau kaip:</w:t>
            </w:r>
          </w:p>
        </w:tc>
        <w:tc>
          <w:tcPr>
            <w:tcW w:w="3634" w:type="dxa"/>
            <w:shd w:val="clear" w:color="auto" w:fill="FFFFFF" w:themeFill="background1"/>
            <w:tcMar>
              <w:top w:w="0" w:type="dxa"/>
              <w:left w:w="108" w:type="dxa"/>
              <w:bottom w:w="0" w:type="dxa"/>
              <w:right w:w="108" w:type="dxa"/>
            </w:tcMar>
          </w:tcPr>
          <w:p w14:paraId="08DE28EE"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4 dienos iki pasiūlymų pateikimo termino dienos</w:t>
            </w:r>
          </w:p>
        </w:tc>
        <w:tc>
          <w:tcPr>
            <w:tcW w:w="2946" w:type="dxa"/>
            <w:shd w:val="clear" w:color="auto" w:fill="FFFFFF" w:themeFill="background1"/>
            <w:tcMar>
              <w:top w:w="0" w:type="dxa"/>
              <w:left w:w="108" w:type="dxa"/>
              <w:bottom w:w="0" w:type="dxa"/>
              <w:right w:w="108" w:type="dxa"/>
            </w:tcMar>
          </w:tcPr>
          <w:p w14:paraId="4DD4E723"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AB8CF6F" w14:textId="77777777" w:rsidTr="0030491D">
        <w:trPr>
          <w:trHeight w:val="20"/>
        </w:trPr>
        <w:tc>
          <w:tcPr>
            <w:tcW w:w="747" w:type="dxa"/>
            <w:shd w:val="clear" w:color="auto" w:fill="FFFFFF" w:themeFill="background1"/>
            <w:tcMar>
              <w:top w:w="0" w:type="dxa"/>
              <w:left w:w="108" w:type="dxa"/>
              <w:bottom w:w="0" w:type="dxa"/>
              <w:right w:w="108" w:type="dxa"/>
            </w:tcMar>
          </w:tcPr>
          <w:p w14:paraId="4235E490"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5. </w:t>
            </w:r>
          </w:p>
        </w:tc>
        <w:tc>
          <w:tcPr>
            <w:tcW w:w="2527" w:type="dxa"/>
            <w:shd w:val="clear" w:color="auto" w:fill="FFFFFF" w:themeFill="background1"/>
            <w:tcMar>
              <w:top w:w="0" w:type="dxa"/>
              <w:left w:w="108" w:type="dxa"/>
              <w:bottom w:w="0" w:type="dxa"/>
              <w:right w:w="108" w:type="dxa"/>
            </w:tcMar>
          </w:tcPr>
          <w:p w14:paraId="288E3C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Objekto apžiūra bus vykdoma:</w:t>
            </w:r>
          </w:p>
        </w:tc>
        <w:tc>
          <w:tcPr>
            <w:tcW w:w="3634" w:type="dxa"/>
            <w:shd w:val="clear" w:color="auto" w:fill="FFFFFF" w:themeFill="background1"/>
            <w:tcMar>
              <w:top w:w="0" w:type="dxa"/>
              <w:left w:w="108" w:type="dxa"/>
              <w:bottom w:w="0" w:type="dxa"/>
              <w:right w:w="108" w:type="dxa"/>
            </w:tcMar>
          </w:tcPr>
          <w:p w14:paraId="73B7ED68"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NETAIKOMA</w:t>
            </w:r>
          </w:p>
        </w:tc>
        <w:tc>
          <w:tcPr>
            <w:tcW w:w="2946" w:type="dxa"/>
            <w:shd w:val="clear" w:color="auto" w:fill="FFFFFF" w:themeFill="background1"/>
            <w:tcMar>
              <w:top w:w="0" w:type="dxa"/>
              <w:left w:w="108" w:type="dxa"/>
              <w:bottom w:w="0" w:type="dxa"/>
              <w:right w:w="108" w:type="dxa"/>
            </w:tcMar>
          </w:tcPr>
          <w:p w14:paraId="721BAC95"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740EF42F" w14:textId="77777777" w:rsidTr="0030491D">
        <w:trPr>
          <w:trHeight w:val="20"/>
        </w:trPr>
        <w:tc>
          <w:tcPr>
            <w:tcW w:w="747" w:type="dxa"/>
            <w:shd w:val="clear" w:color="auto" w:fill="FFFFFF" w:themeFill="background1"/>
            <w:tcMar>
              <w:top w:w="0" w:type="dxa"/>
              <w:left w:w="108" w:type="dxa"/>
              <w:bottom w:w="0" w:type="dxa"/>
              <w:right w:w="108" w:type="dxa"/>
            </w:tcMar>
          </w:tcPr>
          <w:p w14:paraId="0EFAA02E"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6.</w:t>
            </w:r>
          </w:p>
        </w:tc>
        <w:tc>
          <w:tcPr>
            <w:tcW w:w="2527" w:type="dxa"/>
            <w:shd w:val="clear" w:color="auto" w:fill="FFFFFF" w:themeFill="background1"/>
            <w:tcMar>
              <w:top w:w="0" w:type="dxa"/>
              <w:left w:w="108" w:type="dxa"/>
              <w:bottom w:w="0" w:type="dxa"/>
              <w:right w:w="108" w:type="dxa"/>
            </w:tcMar>
          </w:tcPr>
          <w:p w14:paraId="3FDFC9C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rengs susitikimus su tiekėjais dėl pirkimo sąlygų paaiškinimo</w:t>
            </w:r>
          </w:p>
        </w:tc>
        <w:tc>
          <w:tcPr>
            <w:tcW w:w="3634" w:type="dxa"/>
            <w:shd w:val="clear" w:color="auto" w:fill="FFFFFF" w:themeFill="background1"/>
            <w:tcMar>
              <w:top w:w="0" w:type="dxa"/>
              <w:left w:w="108" w:type="dxa"/>
              <w:bottom w:w="0" w:type="dxa"/>
              <w:right w:w="108" w:type="dxa"/>
            </w:tcMar>
          </w:tcPr>
          <w:p w14:paraId="074D5CB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NETAIKOMA</w:t>
            </w:r>
          </w:p>
        </w:tc>
        <w:tc>
          <w:tcPr>
            <w:tcW w:w="2946" w:type="dxa"/>
            <w:shd w:val="clear" w:color="auto" w:fill="FFFFFF" w:themeFill="background1"/>
            <w:tcMar>
              <w:top w:w="0" w:type="dxa"/>
              <w:left w:w="108" w:type="dxa"/>
              <w:bottom w:w="0" w:type="dxa"/>
              <w:right w:w="108" w:type="dxa"/>
            </w:tcMar>
          </w:tcPr>
          <w:p w14:paraId="3DEACEDE"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D1A76C6" w14:textId="77777777" w:rsidTr="0030491D">
        <w:trPr>
          <w:trHeight w:val="20"/>
        </w:trPr>
        <w:tc>
          <w:tcPr>
            <w:tcW w:w="747" w:type="dxa"/>
            <w:shd w:val="clear" w:color="auto" w:fill="FFFFFF" w:themeFill="background1"/>
            <w:tcMar>
              <w:top w:w="0" w:type="dxa"/>
              <w:left w:w="108" w:type="dxa"/>
              <w:bottom w:w="0" w:type="dxa"/>
              <w:right w:w="108" w:type="dxa"/>
            </w:tcMar>
          </w:tcPr>
          <w:p w14:paraId="7CBAB19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7.</w:t>
            </w:r>
          </w:p>
        </w:tc>
        <w:tc>
          <w:tcPr>
            <w:tcW w:w="2527" w:type="dxa"/>
            <w:shd w:val="clear" w:color="auto" w:fill="FFFFFF" w:themeFill="background1"/>
            <w:tcMar>
              <w:top w:w="0" w:type="dxa"/>
              <w:left w:w="108" w:type="dxa"/>
              <w:bottom w:w="0" w:type="dxa"/>
              <w:right w:w="108" w:type="dxa"/>
            </w:tcMar>
          </w:tcPr>
          <w:p w14:paraId="213C24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Tiekėjai turi pateikti prekių pavyzdžius</w:t>
            </w:r>
          </w:p>
        </w:tc>
        <w:tc>
          <w:tcPr>
            <w:tcW w:w="3634" w:type="dxa"/>
            <w:shd w:val="clear" w:color="auto" w:fill="FFFFFF" w:themeFill="background1"/>
            <w:tcMar>
              <w:top w:w="0" w:type="dxa"/>
              <w:left w:w="108" w:type="dxa"/>
              <w:bottom w:w="0" w:type="dxa"/>
              <w:right w:w="108" w:type="dxa"/>
            </w:tcMar>
          </w:tcPr>
          <w:p w14:paraId="1B55290D" w14:textId="77777777" w:rsidR="0086604B" w:rsidRPr="00C9122E" w:rsidRDefault="0086604B" w:rsidP="0030491D">
            <w:pPr>
              <w:pStyle w:val="Body2"/>
              <w:spacing w:after="0"/>
              <w:jc w:val="center"/>
              <w:rPr>
                <w:rFonts w:cs="Times New Roman"/>
                <w:color w:val="auto"/>
                <w:sz w:val="24"/>
                <w:szCs w:val="24"/>
                <w:lang w:val="lt-LT"/>
              </w:rPr>
            </w:pPr>
            <w:r w:rsidRPr="00C9122E">
              <w:rPr>
                <w:rFonts w:cs="Times New Roman"/>
                <w:color w:val="auto"/>
                <w:sz w:val="24"/>
                <w:szCs w:val="24"/>
                <w:lang w:val="lt-LT"/>
              </w:rPr>
              <w:t>NETAIKOMA</w:t>
            </w:r>
          </w:p>
          <w:p w14:paraId="2D1489ED"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07FC1767"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F562A2D" w14:textId="77777777" w:rsidTr="0030491D">
        <w:trPr>
          <w:trHeight w:val="20"/>
        </w:trPr>
        <w:tc>
          <w:tcPr>
            <w:tcW w:w="747" w:type="dxa"/>
            <w:shd w:val="clear" w:color="auto" w:fill="FFFFFF" w:themeFill="background1"/>
            <w:tcMar>
              <w:top w:w="0" w:type="dxa"/>
              <w:left w:w="108" w:type="dxa"/>
              <w:bottom w:w="0" w:type="dxa"/>
              <w:right w:w="108" w:type="dxa"/>
            </w:tcMar>
          </w:tcPr>
          <w:p w14:paraId="2B4B782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8.</w:t>
            </w:r>
          </w:p>
        </w:tc>
        <w:tc>
          <w:tcPr>
            <w:tcW w:w="2527" w:type="dxa"/>
            <w:shd w:val="clear" w:color="auto" w:fill="FFFFFF" w:themeFill="background1"/>
            <w:tcMar>
              <w:top w:w="0" w:type="dxa"/>
              <w:left w:w="108" w:type="dxa"/>
              <w:bottom w:w="0" w:type="dxa"/>
              <w:right w:w="108" w:type="dxa"/>
            </w:tcMar>
          </w:tcPr>
          <w:p w14:paraId="094D2B2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Pasiūlymo galiojimo ir pasiūlymo galiojimo užtikrinimo (jei taikoma) terminas ne trumpesnis kaip</w:t>
            </w:r>
          </w:p>
        </w:tc>
        <w:tc>
          <w:tcPr>
            <w:tcW w:w="3634" w:type="dxa"/>
            <w:shd w:val="clear" w:color="auto" w:fill="FFFFFF" w:themeFill="background1"/>
            <w:tcMar>
              <w:top w:w="0" w:type="dxa"/>
              <w:left w:w="108" w:type="dxa"/>
              <w:bottom w:w="0" w:type="dxa"/>
              <w:right w:w="108" w:type="dxa"/>
            </w:tcMar>
          </w:tcPr>
          <w:p w14:paraId="707CB5AE"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90 (devyniasdešimt) dienų nuo pasiūlymų pateikimo galutinio termino pabaigos</w:t>
            </w:r>
          </w:p>
        </w:tc>
        <w:tc>
          <w:tcPr>
            <w:tcW w:w="2946" w:type="dxa"/>
            <w:shd w:val="clear" w:color="auto" w:fill="FFFFFF" w:themeFill="background1"/>
            <w:tcMar>
              <w:top w:w="0" w:type="dxa"/>
              <w:left w:w="108" w:type="dxa"/>
              <w:bottom w:w="0" w:type="dxa"/>
              <w:right w:w="108" w:type="dxa"/>
            </w:tcMar>
          </w:tcPr>
          <w:p w14:paraId="7B52B77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A6700BC" w14:textId="77777777" w:rsidTr="0030491D">
        <w:trPr>
          <w:trHeight w:val="20"/>
        </w:trPr>
        <w:tc>
          <w:tcPr>
            <w:tcW w:w="747" w:type="dxa"/>
            <w:shd w:val="clear" w:color="auto" w:fill="FFFFFF" w:themeFill="background1"/>
            <w:tcMar>
              <w:top w:w="0" w:type="dxa"/>
              <w:left w:w="108" w:type="dxa"/>
              <w:bottom w:w="0" w:type="dxa"/>
              <w:right w:w="108" w:type="dxa"/>
            </w:tcMar>
          </w:tcPr>
          <w:p w14:paraId="179CCC41"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9.</w:t>
            </w:r>
          </w:p>
        </w:tc>
        <w:tc>
          <w:tcPr>
            <w:tcW w:w="2527" w:type="dxa"/>
            <w:shd w:val="clear" w:color="auto" w:fill="FFFFFF" w:themeFill="background1"/>
            <w:tcMar>
              <w:top w:w="0" w:type="dxa"/>
              <w:left w:w="108" w:type="dxa"/>
              <w:bottom w:w="0" w:type="dxa"/>
              <w:right w:w="108" w:type="dxa"/>
            </w:tcMar>
          </w:tcPr>
          <w:p w14:paraId="75548D2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Perkančioji organizacija atsako tiekėjui, ar ji sutinka priimti tiekėjo siūlomą pasiūlymo galiojimo užtikrinimą patvirtinantį </w:t>
            </w:r>
            <w:r w:rsidRPr="00C9122E">
              <w:rPr>
                <w:rFonts w:ascii="Times New Roman" w:hAnsi="Times New Roman" w:cs="Times New Roman"/>
                <w:sz w:val="24"/>
                <w:szCs w:val="24"/>
              </w:rPr>
              <w:lastRenderedPageBreak/>
              <w:t xml:space="preserve">dokumentą ne vėliau kaip per </w:t>
            </w:r>
          </w:p>
        </w:tc>
        <w:tc>
          <w:tcPr>
            <w:tcW w:w="3634" w:type="dxa"/>
            <w:shd w:val="clear" w:color="auto" w:fill="FFFFFF" w:themeFill="background1"/>
            <w:tcMar>
              <w:top w:w="0" w:type="dxa"/>
              <w:left w:w="108" w:type="dxa"/>
              <w:bottom w:w="0" w:type="dxa"/>
              <w:right w:w="108" w:type="dxa"/>
            </w:tcMar>
          </w:tcPr>
          <w:p w14:paraId="47B85CE6" w14:textId="77777777" w:rsidR="0086604B" w:rsidRPr="00C9122E" w:rsidRDefault="0086604B" w:rsidP="0030491D">
            <w:pPr>
              <w:spacing w:line="240" w:lineRule="auto"/>
              <w:jc w:val="center"/>
              <w:rPr>
                <w:rFonts w:ascii="Times New Roman" w:hAnsi="Times New Roman" w:cs="Times New Roman"/>
                <w:iCs/>
                <w:sz w:val="24"/>
                <w:szCs w:val="24"/>
              </w:rPr>
            </w:pPr>
            <w:r w:rsidRPr="00C9122E">
              <w:rPr>
                <w:rFonts w:ascii="Times New Roman" w:hAnsi="Times New Roman" w:cs="Times New Roman"/>
                <w:iCs/>
                <w:sz w:val="24"/>
                <w:szCs w:val="24"/>
              </w:rPr>
              <w:lastRenderedPageBreak/>
              <w:t>NETAIKOMA</w:t>
            </w:r>
          </w:p>
          <w:p w14:paraId="06D0B8E7"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10522520"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1B5B1A0C" w14:textId="77777777" w:rsidTr="0030491D">
        <w:trPr>
          <w:trHeight w:val="20"/>
        </w:trPr>
        <w:tc>
          <w:tcPr>
            <w:tcW w:w="747" w:type="dxa"/>
            <w:shd w:val="clear" w:color="auto" w:fill="FFFFFF" w:themeFill="background1"/>
            <w:tcMar>
              <w:top w:w="0" w:type="dxa"/>
              <w:left w:w="108" w:type="dxa"/>
              <w:bottom w:w="0" w:type="dxa"/>
              <w:right w:w="108" w:type="dxa"/>
            </w:tcMar>
          </w:tcPr>
          <w:p w14:paraId="1C940A6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10. </w:t>
            </w:r>
          </w:p>
        </w:tc>
        <w:tc>
          <w:tcPr>
            <w:tcW w:w="2527" w:type="dxa"/>
            <w:shd w:val="clear" w:color="auto" w:fill="FFFFFF" w:themeFill="background1"/>
            <w:tcMar>
              <w:top w:w="0" w:type="dxa"/>
              <w:left w:w="108" w:type="dxa"/>
              <w:bottom w:w="0" w:type="dxa"/>
              <w:right w:w="108" w:type="dxa"/>
            </w:tcMar>
          </w:tcPr>
          <w:p w14:paraId="7660170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Pasiūlymo galiojimo užtikrinimas pirkimo dalyviui grąžinamas (arba atsisakoma teisių į jį) per</w:t>
            </w:r>
          </w:p>
        </w:tc>
        <w:tc>
          <w:tcPr>
            <w:tcW w:w="3634" w:type="dxa"/>
            <w:shd w:val="clear" w:color="auto" w:fill="FFFFFF" w:themeFill="background1"/>
            <w:tcMar>
              <w:top w:w="0" w:type="dxa"/>
              <w:left w:w="108" w:type="dxa"/>
              <w:bottom w:w="0" w:type="dxa"/>
              <w:right w:w="108" w:type="dxa"/>
            </w:tcMar>
          </w:tcPr>
          <w:p w14:paraId="5F5FC91F"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NETAIKOMA</w:t>
            </w:r>
          </w:p>
        </w:tc>
        <w:tc>
          <w:tcPr>
            <w:tcW w:w="2946" w:type="dxa"/>
            <w:shd w:val="clear" w:color="auto" w:fill="FFFFFF" w:themeFill="background1"/>
            <w:tcMar>
              <w:top w:w="0" w:type="dxa"/>
              <w:left w:w="108" w:type="dxa"/>
              <w:bottom w:w="0" w:type="dxa"/>
              <w:right w:w="108" w:type="dxa"/>
            </w:tcMar>
          </w:tcPr>
          <w:p w14:paraId="78B38DF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E26D1EA" w14:textId="77777777" w:rsidTr="0030491D">
        <w:trPr>
          <w:trHeight w:val="20"/>
        </w:trPr>
        <w:tc>
          <w:tcPr>
            <w:tcW w:w="747" w:type="dxa"/>
            <w:shd w:val="clear" w:color="auto" w:fill="FFFFFF" w:themeFill="background1"/>
            <w:tcMar>
              <w:top w:w="0" w:type="dxa"/>
              <w:left w:w="108" w:type="dxa"/>
              <w:bottom w:w="0" w:type="dxa"/>
              <w:right w:w="108" w:type="dxa"/>
            </w:tcMar>
          </w:tcPr>
          <w:p w14:paraId="1103110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11.</w:t>
            </w:r>
          </w:p>
        </w:tc>
        <w:tc>
          <w:tcPr>
            <w:tcW w:w="2527" w:type="dxa"/>
            <w:shd w:val="clear" w:color="auto" w:fill="FFFFFF" w:themeFill="background1"/>
            <w:tcMar>
              <w:top w:w="0" w:type="dxa"/>
              <w:left w:w="108" w:type="dxa"/>
              <w:bottom w:w="0" w:type="dxa"/>
              <w:right w:w="108" w:type="dxa"/>
            </w:tcMar>
          </w:tcPr>
          <w:p w14:paraId="3DB03A9D"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Perkančioji organizacija informuoja pirkimo dalyvius apie EBVPD vertinimo rezultatus ne vėliau kaip per</w:t>
            </w:r>
          </w:p>
        </w:tc>
        <w:tc>
          <w:tcPr>
            <w:tcW w:w="3634" w:type="dxa"/>
            <w:shd w:val="clear" w:color="auto" w:fill="FFFFFF" w:themeFill="background1"/>
            <w:tcMar>
              <w:top w:w="0" w:type="dxa"/>
              <w:left w:w="108" w:type="dxa"/>
              <w:bottom w:w="0" w:type="dxa"/>
              <w:right w:w="108" w:type="dxa"/>
            </w:tcMar>
          </w:tcPr>
          <w:p w14:paraId="2CC57E6A"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3 (tris) darbo dienas nuo sprendimo priėmimo dienos</w:t>
            </w:r>
          </w:p>
        </w:tc>
        <w:tc>
          <w:tcPr>
            <w:tcW w:w="2946" w:type="dxa"/>
            <w:shd w:val="clear" w:color="auto" w:fill="FFFFFF" w:themeFill="background1"/>
            <w:tcMar>
              <w:top w:w="0" w:type="dxa"/>
              <w:left w:w="108" w:type="dxa"/>
              <w:bottom w:w="0" w:type="dxa"/>
              <w:right w:w="108" w:type="dxa"/>
            </w:tcMar>
          </w:tcPr>
          <w:p w14:paraId="2F8F792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C03BFF0" w14:textId="77777777" w:rsidTr="0030491D">
        <w:trPr>
          <w:trHeight w:val="20"/>
        </w:trPr>
        <w:tc>
          <w:tcPr>
            <w:tcW w:w="747" w:type="dxa"/>
            <w:shd w:val="clear" w:color="auto" w:fill="FFFFFF" w:themeFill="background1"/>
            <w:tcMar>
              <w:top w:w="0" w:type="dxa"/>
              <w:left w:w="108" w:type="dxa"/>
              <w:bottom w:w="0" w:type="dxa"/>
              <w:right w:w="108" w:type="dxa"/>
            </w:tcMar>
          </w:tcPr>
          <w:p w14:paraId="224FB93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12.</w:t>
            </w:r>
          </w:p>
        </w:tc>
        <w:tc>
          <w:tcPr>
            <w:tcW w:w="2527" w:type="dxa"/>
            <w:shd w:val="clear" w:color="auto" w:fill="FFFFFF" w:themeFill="background1"/>
            <w:tcMar>
              <w:top w:w="0" w:type="dxa"/>
              <w:left w:w="108" w:type="dxa"/>
              <w:bottom w:w="0" w:type="dxa"/>
              <w:right w:w="108" w:type="dxa"/>
            </w:tcMar>
          </w:tcPr>
          <w:p w14:paraId="6780C665"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Perkančioji organizacija pirkimo dalyviams praneša apie priimtą sprendimą nustatyti laimėjusį pasiūlymą, </w:t>
            </w:r>
            <w:r w:rsidRPr="00C9122E">
              <w:rPr>
                <w:rFonts w:ascii="Times New Roman" w:hAnsi="Times New Roman" w:cs="Times New Roman"/>
                <w:sz w:val="24"/>
                <w:szCs w:val="24"/>
              </w:rPr>
              <w:t>dėl kurio bus sudaroma</w:t>
            </w:r>
            <w:r w:rsidRPr="00C9122E">
              <w:rPr>
                <w:rFonts w:ascii="Times New Roman" w:hAnsi="Times New Roman" w:cs="Times New Roman"/>
                <w:bCs/>
                <w:sz w:val="24"/>
                <w:szCs w:val="24"/>
              </w:rPr>
              <w:t xml:space="preserve"> sutartis ne vėliau kaip per</w:t>
            </w:r>
          </w:p>
        </w:tc>
        <w:tc>
          <w:tcPr>
            <w:tcW w:w="3634" w:type="dxa"/>
            <w:shd w:val="clear" w:color="auto" w:fill="FFFFFF" w:themeFill="background1"/>
            <w:tcMar>
              <w:top w:w="0" w:type="dxa"/>
              <w:left w:w="108" w:type="dxa"/>
              <w:bottom w:w="0" w:type="dxa"/>
              <w:right w:w="108" w:type="dxa"/>
            </w:tcMar>
          </w:tcPr>
          <w:p w14:paraId="52480DF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3 (tris) darbo dienas nuo sprendimo priėmimo dienos</w:t>
            </w:r>
          </w:p>
        </w:tc>
        <w:tc>
          <w:tcPr>
            <w:tcW w:w="2946" w:type="dxa"/>
            <w:shd w:val="clear" w:color="auto" w:fill="FFFFFF" w:themeFill="background1"/>
            <w:tcMar>
              <w:top w:w="0" w:type="dxa"/>
              <w:left w:w="108" w:type="dxa"/>
              <w:bottom w:w="0" w:type="dxa"/>
              <w:right w:w="108" w:type="dxa"/>
            </w:tcMar>
          </w:tcPr>
          <w:p w14:paraId="314CD7E8"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0A793365" w14:textId="77777777" w:rsidTr="0030491D">
        <w:trPr>
          <w:trHeight w:val="20"/>
        </w:trPr>
        <w:tc>
          <w:tcPr>
            <w:tcW w:w="747" w:type="dxa"/>
            <w:shd w:val="clear" w:color="auto" w:fill="FFFFFF" w:themeFill="background1"/>
            <w:tcMar>
              <w:top w:w="0" w:type="dxa"/>
              <w:left w:w="108" w:type="dxa"/>
              <w:bottom w:w="0" w:type="dxa"/>
              <w:right w:w="108" w:type="dxa"/>
            </w:tcMar>
          </w:tcPr>
          <w:p w14:paraId="66E7402A"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13.</w:t>
            </w:r>
          </w:p>
        </w:tc>
        <w:tc>
          <w:tcPr>
            <w:tcW w:w="2527" w:type="dxa"/>
            <w:shd w:val="clear" w:color="auto" w:fill="FFFFFF" w:themeFill="background1"/>
            <w:tcMar>
              <w:top w:w="0" w:type="dxa"/>
              <w:left w:w="108" w:type="dxa"/>
              <w:bottom w:w="0" w:type="dxa"/>
              <w:right w:w="108" w:type="dxa"/>
            </w:tcMar>
          </w:tcPr>
          <w:p w14:paraId="50956D5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34" w:type="dxa"/>
            <w:shd w:val="clear" w:color="auto" w:fill="FFFFFF" w:themeFill="background1"/>
            <w:tcMar>
              <w:top w:w="0" w:type="dxa"/>
              <w:left w:w="108" w:type="dxa"/>
              <w:bottom w:w="0" w:type="dxa"/>
              <w:right w:w="108" w:type="dxa"/>
            </w:tcMar>
          </w:tcPr>
          <w:p w14:paraId="0F907388"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15 (penkiolika) dienų nuo pirkimo dalyvio raštu pateikto prašymo gavimo dienos</w:t>
            </w:r>
          </w:p>
        </w:tc>
        <w:tc>
          <w:tcPr>
            <w:tcW w:w="2946" w:type="dxa"/>
            <w:shd w:val="clear" w:color="auto" w:fill="FFFFFF" w:themeFill="background1"/>
            <w:tcMar>
              <w:top w:w="0" w:type="dxa"/>
              <w:left w:w="108" w:type="dxa"/>
              <w:bottom w:w="0" w:type="dxa"/>
              <w:right w:w="108" w:type="dxa"/>
            </w:tcMar>
          </w:tcPr>
          <w:p w14:paraId="33ACE27A"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5F5C662D" w14:textId="77777777" w:rsidTr="0030491D">
        <w:trPr>
          <w:trHeight w:val="20"/>
        </w:trPr>
        <w:tc>
          <w:tcPr>
            <w:tcW w:w="747" w:type="dxa"/>
            <w:shd w:val="clear" w:color="auto" w:fill="FFFFFF" w:themeFill="background1"/>
            <w:tcMar>
              <w:top w:w="0" w:type="dxa"/>
              <w:left w:w="108" w:type="dxa"/>
              <w:bottom w:w="0" w:type="dxa"/>
              <w:right w:w="108" w:type="dxa"/>
            </w:tcMar>
          </w:tcPr>
          <w:p w14:paraId="66B571B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14.</w:t>
            </w:r>
          </w:p>
        </w:tc>
        <w:tc>
          <w:tcPr>
            <w:tcW w:w="2527" w:type="dxa"/>
            <w:shd w:val="clear" w:color="auto" w:fill="FFFFFF" w:themeFill="background1"/>
            <w:tcMar>
              <w:top w:w="0" w:type="dxa"/>
              <w:left w:w="108" w:type="dxa"/>
              <w:bottom w:w="0" w:type="dxa"/>
              <w:right w:w="108" w:type="dxa"/>
            </w:tcMar>
          </w:tcPr>
          <w:p w14:paraId="59D7A8DB"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C9122E">
              <w:rPr>
                <w:rFonts w:ascii="Times New Roman" w:hAnsi="Times New Roman" w:cs="Times New Roman"/>
                <w:bCs/>
                <w:sz w:val="24"/>
                <w:szCs w:val="24"/>
              </w:rPr>
              <w:t>ne vėliau kaip per</w:t>
            </w:r>
          </w:p>
        </w:tc>
        <w:tc>
          <w:tcPr>
            <w:tcW w:w="3634" w:type="dxa"/>
            <w:shd w:val="clear" w:color="auto" w:fill="FFFFFF" w:themeFill="background1"/>
            <w:tcMar>
              <w:top w:w="0" w:type="dxa"/>
              <w:left w:w="108" w:type="dxa"/>
              <w:bottom w:w="0" w:type="dxa"/>
              <w:right w:w="108" w:type="dxa"/>
            </w:tcMar>
          </w:tcPr>
          <w:p w14:paraId="4175C8AD"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5 (penkias) darbo dienas nuo </w:t>
            </w:r>
            <w:r w:rsidRPr="00C9122E">
              <w:rPr>
                <w:rFonts w:ascii="Times New Roman" w:eastAsia="Arial" w:hAnsi="Times New Roman" w:cs="Times New Roman"/>
                <w:sz w:val="24"/>
                <w:szCs w:val="24"/>
              </w:rPr>
              <w:t>perkančiosios organizacijos</w:t>
            </w:r>
            <w:r w:rsidRPr="00C9122E">
              <w:rPr>
                <w:rFonts w:ascii="Times New Roman" w:hAnsi="Times New Roman" w:cs="Times New Roman"/>
                <w:sz w:val="24"/>
                <w:szCs w:val="24"/>
              </w:rPr>
              <w:t xml:space="preserve"> pranešimo raštu apie jos priimtą sprendimą išsiuntimo tiekėjams dienos arba nuo paskelbimo apie </w:t>
            </w:r>
            <w:r w:rsidRPr="00C9122E">
              <w:rPr>
                <w:rFonts w:ascii="Times New Roman" w:eastAsia="Arial" w:hAnsi="Times New Roman" w:cs="Times New Roman"/>
                <w:sz w:val="24"/>
                <w:szCs w:val="24"/>
              </w:rPr>
              <w:t>perkančiosios organizacijos</w:t>
            </w:r>
            <w:r w:rsidRPr="00C9122E">
              <w:rPr>
                <w:rFonts w:ascii="Times New Roman" w:hAnsi="Times New Roman" w:cs="Times New Roman"/>
                <w:sz w:val="24"/>
                <w:szCs w:val="24"/>
              </w:rPr>
              <w:t xml:space="preserve"> priimtus sprendimus dienos, jei VPĮ nenumato reikalavimo raštu informuoti tiekėjus apie </w:t>
            </w:r>
            <w:r w:rsidRPr="00C9122E">
              <w:rPr>
                <w:rFonts w:ascii="Times New Roman" w:eastAsia="Arial" w:hAnsi="Times New Roman" w:cs="Times New Roman"/>
                <w:sz w:val="24"/>
                <w:szCs w:val="24"/>
              </w:rPr>
              <w:t xml:space="preserve"> perkančiosios organizacijos</w:t>
            </w:r>
            <w:r w:rsidRPr="00C9122E">
              <w:rPr>
                <w:rFonts w:ascii="Times New Roman" w:hAnsi="Times New Roman" w:cs="Times New Roman"/>
                <w:sz w:val="24"/>
                <w:szCs w:val="24"/>
              </w:rPr>
              <w:t xml:space="preserve"> priimtus sprendimus;</w:t>
            </w:r>
          </w:p>
          <w:p w14:paraId="5EA07CFF" w14:textId="77777777" w:rsidR="0086604B" w:rsidRPr="00C9122E" w:rsidRDefault="0086604B" w:rsidP="0030491D">
            <w:pPr>
              <w:spacing w:after="0" w:line="240" w:lineRule="auto"/>
              <w:jc w:val="both"/>
              <w:rPr>
                <w:rFonts w:ascii="Times New Roman" w:hAnsi="Times New Roman" w:cs="Times New Roman"/>
                <w:b/>
                <w:sz w:val="24"/>
                <w:szCs w:val="24"/>
              </w:rPr>
            </w:pPr>
            <w:r w:rsidRPr="00C9122E">
              <w:rPr>
                <w:rFonts w:ascii="Times New Roman" w:hAnsi="Times New Roman" w:cs="Times New Roman"/>
                <w:sz w:val="24"/>
                <w:szCs w:val="24"/>
              </w:rPr>
              <w:t>15 (penkiolika) dienų nuo pranešimo išsiuntimo tiekėjams dienos, jeigu šis pranešimas nebuvo siunčiamas elektroninėmis priemonėmis.</w:t>
            </w:r>
          </w:p>
        </w:tc>
        <w:tc>
          <w:tcPr>
            <w:tcW w:w="2946" w:type="dxa"/>
            <w:shd w:val="clear" w:color="auto" w:fill="FFFFFF" w:themeFill="background1"/>
            <w:tcMar>
              <w:top w:w="0" w:type="dxa"/>
              <w:left w:w="108" w:type="dxa"/>
              <w:bottom w:w="0" w:type="dxa"/>
              <w:right w:w="108" w:type="dxa"/>
            </w:tcMar>
          </w:tcPr>
          <w:p w14:paraId="4DE82EE8"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048069F1" w14:textId="77777777" w:rsidTr="0030491D">
        <w:trPr>
          <w:trHeight w:val="20"/>
        </w:trPr>
        <w:tc>
          <w:tcPr>
            <w:tcW w:w="747" w:type="dxa"/>
            <w:shd w:val="clear" w:color="auto" w:fill="FFFFFF" w:themeFill="background1"/>
            <w:tcMar>
              <w:top w:w="0" w:type="dxa"/>
              <w:left w:w="108" w:type="dxa"/>
              <w:bottom w:w="0" w:type="dxa"/>
              <w:right w:w="108" w:type="dxa"/>
            </w:tcMar>
          </w:tcPr>
          <w:p w14:paraId="76C8BBC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15.</w:t>
            </w:r>
          </w:p>
        </w:tc>
        <w:tc>
          <w:tcPr>
            <w:tcW w:w="2527" w:type="dxa"/>
            <w:shd w:val="clear" w:color="auto" w:fill="FFFFFF" w:themeFill="background1"/>
            <w:tcMar>
              <w:top w:w="0" w:type="dxa"/>
              <w:left w:w="108" w:type="dxa"/>
              <w:bottom w:w="0" w:type="dxa"/>
              <w:right w:w="108" w:type="dxa"/>
            </w:tcMar>
          </w:tcPr>
          <w:p w14:paraId="0DD82BDE"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Perkančioji organizacija privalo </w:t>
            </w:r>
            <w:r w:rsidRPr="00C9122E">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FFFFFF" w:themeFill="background1"/>
            <w:tcMar>
              <w:top w:w="0" w:type="dxa"/>
              <w:left w:w="108" w:type="dxa"/>
              <w:bottom w:w="0" w:type="dxa"/>
              <w:right w:w="108" w:type="dxa"/>
            </w:tcMar>
          </w:tcPr>
          <w:p w14:paraId="3917993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lastRenderedPageBreak/>
              <w:t>6 (šešias) darbo dienas nuo pretenzijos gavimo dienos</w:t>
            </w:r>
          </w:p>
        </w:tc>
        <w:tc>
          <w:tcPr>
            <w:tcW w:w="2946" w:type="dxa"/>
            <w:shd w:val="clear" w:color="auto" w:fill="FFFFFF" w:themeFill="background1"/>
            <w:tcMar>
              <w:top w:w="0" w:type="dxa"/>
              <w:left w:w="108" w:type="dxa"/>
              <w:bottom w:w="0" w:type="dxa"/>
              <w:right w:w="108" w:type="dxa"/>
            </w:tcMar>
          </w:tcPr>
          <w:p w14:paraId="595DF4A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6395CE1" w14:textId="77777777" w:rsidTr="0030491D">
        <w:trPr>
          <w:trHeight w:val="20"/>
        </w:trPr>
        <w:tc>
          <w:tcPr>
            <w:tcW w:w="747" w:type="dxa"/>
            <w:shd w:val="clear" w:color="auto" w:fill="FFFFFF" w:themeFill="background1"/>
            <w:tcMar>
              <w:top w:w="0" w:type="dxa"/>
              <w:left w:w="108" w:type="dxa"/>
              <w:bottom w:w="0" w:type="dxa"/>
              <w:right w:w="108" w:type="dxa"/>
            </w:tcMar>
          </w:tcPr>
          <w:p w14:paraId="4D6CF4E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16.</w:t>
            </w:r>
          </w:p>
        </w:tc>
        <w:tc>
          <w:tcPr>
            <w:tcW w:w="2527" w:type="dxa"/>
            <w:shd w:val="clear" w:color="auto" w:fill="FFFFFF" w:themeFill="background1"/>
            <w:tcMar>
              <w:top w:w="0" w:type="dxa"/>
              <w:left w:w="108" w:type="dxa"/>
              <w:bottom w:w="0" w:type="dxa"/>
              <w:right w:w="108" w:type="dxa"/>
            </w:tcMar>
          </w:tcPr>
          <w:p w14:paraId="67FC1E27" w14:textId="44A2EA3E"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9122E">
              <w:rPr>
                <w:rFonts w:ascii="Times New Roman" w:hAnsi="Times New Roman" w:cs="Times New Roman"/>
                <w:bCs/>
                <w:sz w:val="24"/>
                <w:szCs w:val="24"/>
              </w:rPr>
              <w:t xml:space="preserve"> (išskyrus </w:t>
            </w:r>
            <w:r w:rsidR="0079750F" w:rsidRPr="00C9122E">
              <w:rPr>
                <w:rFonts w:ascii="Times New Roman" w:hAnsi="Times New Roman" w:cs="Times New Roman"/>
                <w:bCs/>
                <w:sz w:val="24"/>
                <w:szCs w:val="24"/>
              </w:rPr>
              <w:t>VPĮ 102 str. 3 d. ir VPĮ 102 str. 4 d. nustatytas išimtis</w:t>
            </w:r>
            <w:r w:rsidRPr="00C9122E">
              <w:rPr>
                <w:rFonts w:ascii="Times New Roman" w:hAnsi="Times New Roman" w:cs="Times New Roman"/>
                <w:bCs/>
                <w:sz w:val="24"/>
                <w:szCs w:val="24"/>
              </w:rPr>
              <w:t xml:space="preserve">) </w:t>
            </w:r>
          </w:p>
        </w:tc>
        <w:tc>
          <w:tcPr>
            <w:tcW w:w="3634" w:type="dxa"/>
            <w:shd w:val="clear" w:color="auto" w:fill="FFFFFF" w:themeFill="background1"/>
            <w:tcMar>
              <w:top w:w="0" w:type="dxa"/>
              <w:left w:w="108" w:type="dxa"/>
              <w:bottom w:w="0" w:type="dxa"/>
              <w:right w:w="108" w:type="dxa"/>
            </w:tcMar>
          </w:tcPr>
          <w:p w14:paraId="4E1DAF02"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46" w:type="dxa"/>
            <w:shd w:val="clear" w:color="auto" w:fill="FFFFFF" w:themeFill="background1"/>
            <w:tcMar>
              <w:top w:w="0" w:type="dxa"/>
              <w:left w:w="108" w:type="dxa"/>
              <w:bottom w:w="0" w:type="dxa"/>
              <w:right w:w="108" w:type="dxa"/>
            </w:tcMar>
          </w:tcPr>
          <w:p w14:paraId="63CFCEB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B1582D5" w14:textId="77777777" w:rsidTr="0030491D">
        <w:trPr>
          <w:trHeight w:val="20"/>
        </w:trPr>
        <w:tc>
          <w:tcPr>
            <w:tcW w:w="747" w:type="dxa"/>
            <w:shd w:val="clear" w:color="auto" w:fill="FFFFFF" w:themeFill="background1"/>
            <w:tcMar>
              <w:top w:w="0" w:type="dxa"/>
              <w:left w:w="108" w:type="dxa"/>
              <w:bottom w:w="0" w:type="dxa"/>
              <w:right w:w="108" w:type="dxa"/>
            </w:tcMar>
          </w:tcPr>
          <w:p w14:paraId="51ACF1E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17.</w:t>
            </w:r>
          </w:p>
        </w:tc>
        <w:tc>
          <w:tcPr>
            <w:tcW w:w="2527" w:type="dxa"/>
            <w:shd w:val="clear" w:color="auto" w:fill="FFFFFF" w:themeFill="background1"/>
            <w:tcMar>
              <w:top w:w="0" w:type="dxa"/>
              <w:left w:w="108" w:type="dxa"/>
              <w:bottom w:w="0" w:type="dxa"/>
              <w:right w:w="108" w:type="dxa"/>
            </w:tcMar>
          </w:tcPr>
          <w:p w14:paraId="72C87C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negali sudaryti sutarties anksčiau kaip po</w:t>
            </w:r>
          </w:p>
        </w:tc>
        <w:tc>
          <w:tcPr>
            <w:tcW w:w="3634" w:type="dxa"/>
            <w:shd w:val="clear" w:color="auto" w:fill="FFFFFF" w:themeFill="background1"/>
            <w:tcMar>
              <w:top w:w="0" w:type="dxa"/>
              <w:left w:w="108" w:type="dxa"/>
              <w:bottom w:w="0" w:type="dxa"/>
              <w:right w:w="108" w:type="dxa"/>
            </w:tcMar>
          </w:tcPr>
          <w:p w14:paraId="10616323"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5 (penkių) darbo dienų,</w:t>
            </w:r>
            <w:r w:rsidRPr="00C9122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FFFFFF" w:themeFill="background1"/>
            <w:tcMar>
              <w:top w:w="0" w:type="dxa"/>
              <w:left w:w="108" w:type="dxa"/>
              <w:bottom w:w="0" w:type="dxa"/>
              <w:right w:w="108" w:type="dxa"/>
            </w:tcMar>
          </w:tcPr>
          <w:p w14:paraId="0324EFF0"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47D27EC9" w14:textId="77777777" w:rsidTr="0030491D">
        <w:trPr>
          <w:trHeight w:val="20"/>
        </w:trPr>
        <w:tc>
          <w:tcPr>
            <w:tcW w:w="747" w:type="dxa"/>
            <w:shd w:val="clear" w:color="auto" w:fill="FFFFFF" w:themeFill="background1"/>
            <w:tcMar>
              <w:top w:w="0" w:type="dxa"/>
              <w:left w:w="108" w:type="dxa"/>
              <w:bottom w:w="0" w:type="dxa"/>
              <w:right w:w="108" w:type="dxa"/>
            </w:tcMar>
          </w:tcPr>
          <w:p w14:paraId="43490B8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18. </w:t>
            </w:r>
          </w:p>
        </w:tc>
        <w:tc>
          <w:tcPr>
            <w:tcW w:w="2527" w:type="dxa"/>
            <w:shd w:val="clear" w:color="auto" w:fill="FFFFFF" w:themeFill="background1"/>
            <w:tcMar>
              <w:top w:w="0" w:type="dxa"/>
              <w:left w:w="108" w:type="dxa"/>
              <w:bottom w:w="0" w:type="dxa"/>
              <w:right w:w="108" w:type="dxa"/>
            </w:tcMar>
          </w:tcPr>
          <w:p w14:paraId="644B5AC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Jeigu </w:t>
            </w:r>
            <w:r w:rsidRPr="00C9122E">
              <w:rPr>
                <w:rFonts w:ascii="Times New Roman" w:hAnsi="Times New Roman" w:cs="Times New Roman"/>
                <w:iCs/>
                <w:sz w:val="24"/>
                <w:szCs w:val="24"/>
              </w:rPr>
              <w:t>suinteresuotas dalyvis paprašys perkančiosios organizacijos pateikti laimėjusį pasiūlymą</w:t>
            </w:r>
          </w:p>
        </w:tc>
        <w:tc>
          <w:tcPr>
            <w:tcW w:w="3634" w:type="dxa"/>
            <w:shd w:val="clear" w:color="auto" w:fill="FFFFFF" w:themeFill="background1"/>
            <w:tcMar>
              <w:top w:w="0" w:type="dxa"/>
              <w:left w:w="108" w:type="dxa"/>
              <w:bottom w:w="0" w:type="dxa"/>
              <w:right w:w="108" w:type="dxa"/>
            </w:tcMar>
          </w:tcPr>
          <w:p w14:paraId="39E79636" w14:textId="77777777" w:rsidR="0086604B" w:rsidRPr="00C9122E" w:rsidRDefault="0086604B" w:rsidP="0030491D">
            <w:pPr>
              <w:spacing w:after="0" w:line="240" w:lineRule="auto"/>
              <w:jc w:val="center"/>
              <w:rPr>
                <w:rFonts w:ascii="Times New Roman" w:hAnsi="Times New Roman" w:cs="Times New Roman"/>
                <w:sz w:val="24"/>
                <w:szCs w:val="24"/>
              </w:rPr>
            </w:pPr>
            <w:r w:rsidRPr="00C9122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C9122E">
              <w:rPr>
                <w:rFonts w:ascii="Times New Roman" w:hAnsi="Times New Roman" w:cs="Times New Roman"/>
                <w:sz w:val="24"/>
                <w:szCs w:val="24"/>
              </w:rPr>
              <w:lastRenderedPageBreak/>
              <w:t>terminas ir atidėjimo terminas pratęsiami vienai darbo dienai.</w:t>
            </w:r>
          </w:p>
          <w:p w14:paraId="047A5563"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642A5A2E" w14:textId="77777777" w:rsidR="0086604B" w:rsidRPr="00C9122E" w:rsidRDefault="0086604B" w:rsidP="0030491D">
            <w:pPr>
              <w:spacing w:line="240" w:lineRule="auto"/>
              <w:jc w:val="center"/>
              <w:rPr>
                <w:rFonts w:ascii="Times New Roman" w:hAnsi="Times New Roman" w:cs="Times New Roman"/>
                <w:b/>
                <w:sz w:val="24"/>
                <w:szCs w:val="24"/>
              </w:rPr>
            </w:pPr>
          </w:p>
        </w:tc>
      </w:tr>
    </w:tbl>
    <w:p w14:paraId="7156CA52" w14:textId="77777777" w:rsidR="0086604B" w:rsidRPr="00C9122E" w:rsidRDefault="0086604B" w:rsidP="0086604B">
      <w:pPr>
        <w:tabs>
          <w:tab w:val="left" w:pos="2977"/>
        </w:tabs>
        <w:spacing w:after="120" w:line="20" w:lineRule="atLeast"/>
        <w:jc w:val="center"/>
        <w:rPr>
          <w:rFonts w:ascii="Times New Roman" w:eastAsia="Calibri" w:hAnsi="Times New Roman" w:cs="Times New Roman"/>
          <w:sz w:val="24"/>
          <w:szCs w:val="24"/>
        </w:rPr>
      </w:pPr>
    </w:p>
    <w:p w14:paraId="299C9BCF" w14:textId="77777777" w:rsidR="0086604B" w:rsidRPr="00C9122E" w:rsidRDefault="0086604B" w:rsidP="0086604B">
      <w:pPr>
        <w:rPr>
          <w:rFonts w:ascii="Times New Roman" w:eastAsia="Calibri" w:hAnsi="Times New Roman" w:cs="Times New Roman"/>
          <w:sz w:val="24"/>
          <w:szCs w:val="24"/>
        </w:rPr>
      </w:pPr>
      <w:r w:rsidRPr="00C9122E">
        <w:rPr>
          <w:rFonts w:ascii="Times New Roman" w:eastAsia="Calibri" w:hAnsi="Times New Roman" w:cs="Times New Roman"/>
          <w:sz w:val="24"/>
          <w:szCs w:val="24"/>
        </w:rPr>
        <w:br w:type="page"/>
      </w:r>
    </w:p>
    <w:p w14:paraId="78121CF4" w14:textId="77777777" w:rsidR="0086604B" w:rsidRPr="00C9122E" w:rsidRDefault="0086604B" w:rsidP="0086604B">
      <w:pPr>
        <w:pStyle w:val="Antrat2"/>
        <w:ind w:left="5103"/>
        <w:rPr>
          <w:rFonts w:ascii="Times New Roman" w:eastAsia="Calibri" w:hAnsi="Times New Roman" w:cs="Times New Roman"/>
          <w:color w:val="auto"/>
          <w:sz w:val="24"/>
          <w:szCs w:val="24"/>
        </w:rPr>
      </w:pPr>
      <w:bookmarkStart w:id="70" w:name="_Ref38539939"/>
      <w:bookmarkStart w:id="71" w:name="_Ref38541068"/>
      <w:bookmarkStart w:id="72" w:name="_Ref38885053"/>
      <w:bookmarkStart w:id="73" w:name="_Ref38899023"/>
      <w:bookmarkStart w:id="74" w:name="_Toc126333940"/>
      <w:bookmarkStart w:id="75" w:name="_Toc223620001"/>
      <w:bookmarkStart w:id="76" w:name="_Hlk212040975"/>
      <w:r w:rsidRPr="00C9122E">
        <w:rPr>
          <w:rFonts w:ascii="Times New Roman" w:eastAsia="Calibri" w:hAnsi="Times New Roman" w:cs="Times New Roman"/>
          <w:color w:val="auto"/>
          <w:sz w:val="24"/>
          <w:szCs w:val="24"/>
        </w:rPr>
        <w:lastRenderedPageBreak/>
        <w:t>Pirkimo sąlygų 2 priedas „Techninė specifikacija“</w:t>
      </w:r>
      <w:bookmarkEnd w:id="70"/>
      <w:bookmarkEnd w:id="71"/>
      <w:bookmarkEnd w:id="72"/>
      <w:bookmarkEnd w:id="73"/>
      <w:bookmarkEnd w:id="74"/>
      <w:bookmarkEnd w:id="75"/>
    </w:p>
    <w:bookmarkEnd w:id="76"/>
    <w:p w14:paraId="69EDA4CA" w14:textId="77777777" w:rsidR="0086604B" w:rsidRPr="00C9122E" w:rsidRDefault="0086604B" w:rsidP="0086604B">
      <w:pPr>
        <w:jc w:val="center"/>
        <w:rPr>
          <w:rFonts w:ascii="Times New Roman" w:hAnsi="Times New Roman" w:cs="Times New Roman"/>
          <w:b/>
          <w:bCs/>
          <w:sz w:val="24"/>
          <w:szCs w:val="24"/>
        </w:rPr>
      </w:pPr>
    </w:p>
    <w:p w14:paraId="5CD7C5CD" w14:textId="77777777" w:rsidR="0086604B" w:rsidRPr="00C9122E" w:rsidRDefault="0086604B" w:rsidP="0086604B">
      <w:pPr>
        <w:pStyle w:val="Paantrat"/>
        <w:jc w:val="center"/>
        <w:rPr>
          <w:rFonts w:ascii="Times New Roman" w:hAnsi="Times New Roman" w:cs="Times New Roman"/>
          <w:color w:val="auto"/>
          <w:sz w:val="24"/>
          <w:szCs w:val="24"/>
        </w:rPr>
      </w:pPr>
      <w:r w:rsidRPr="00C9122E">
        <w:rPr>
          <w:rFonts w:ascii="Times New Roman" w:hAnsi="Times New Roman" w:cs="Times New Roman"/>
          <w:color w:val="auto"/>
          <w:sz w:val="24"/>
          <w:szCs w:val="24"/>
        </w:rPr>
        <w:t>TECHNINĖ SPECIFIKACIJA</w:t>
      </w:r>
    </w:p>
    <w:p w14:paraId="5CCC434E" w14:textId="77777777" w:rsidR="0086604B" w:rsidRPr="00C9122E" w:rsidRDefault="0086604B" w:rsidP="0086604B">
      <w:pPr>
        <w:tabs>
          <w:tab w:val="left" w:pos="810"/>
          <w:tab w:val="left" w:pos="990"/>
        </w:tabs>
        <w:spacing w:after="0" w:line="240" w:lineRule="auto"/>
        <w:ind w:firstLine="720"/>
        <w:jc w:val="both"/>
        <w:rPr>
          <w:rFonts w:ascii="Times New Roman" w:eastAsia="Calibri" w:hAnsi="Times New Roman" w:cs="Times New Roman"/>
          <w:sz w:val="24"/>
          <w:szCs w:val="24"/>
          <w:u w:val="single"/>
        </w:rPr>
      </w:pPr>
      <w:r w:rsidRPr="00C9122E">
        <w:rPr>
          <w:rFonts w:ascii="Times New Roman" w:eastAsia="Calibri" w:hAnsi="Times New Roman" w:cs="Times New Roman"/>
          <w:sz w:val="24"/>
          <w:szCs w:val="24"/>
          <w:u w:val="single"/>
        </w:rPr>
        <w:t>Pirkimo sąlygų 2 priedas „Techninė specifikacija“ prie šių pirkimo sąlygų pridedamas atskiru priedu.</w:t>
      </w:r>
    </w:p>
    <w:p w14:paraId="233EEE84" w14:textId="77777777" w:rsidR="0086604B" w:rsidRPr="00C9122E" w:rsidRDefault="0086604B" w:rsidP="0086604B">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050F600" w14:textId="77777777" w:rsidR="0086604B" w:rsidRPr="00C9122E" w:rsidRDefault="0086604B" w:rsidP="0064101F">
      <w:pPr>
        <w:pBdr>
          <w:bottom w:val="single" w:sz="12" w:space="5" w:color="auto"/>
        </w:pBd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CFA32BE" w14:textId="77777777" w:rsidR="0086604B" w:rsidRPr="00C9122E" w:rsidRDefault="0086604B" w:rsidP="0086604B">
      <w:pPr>
        <w:rPr>
          <w:rFonts w:ascii="Times New Roman" w:hAnsi="Times New Roman" w:cs="Times New Roman"/>
          <w:b/>
          <w:bCs/>
          <w:smallCaps/>
          <w:sz w:val="24"/>
          <w:szCs w:val="24"/>
        </w:rPr>
      </w:pPr>
      <w:r w:rsidRPr="00C9122E">
        <w:rPr>
          <w:rFonts w:ascii="Times New Roman" w:hAnsi="Times New Roman" w:cs="Times New Roman"/>
          <w:b/>
          <w:bCs/>
          <w:smallCaps/>
          <w:sz w:val="24"/>
          <w:szCs w:val="24"/>
        </w:rPr>
        <w:br w:type="page"/>
      </w:r>
    </w:p>
    <w:p w14:paraId="25798D93" w14:textId="77777777" w:rsidR="0086604B" w:rsidRPr="00C9122E" w:rsidRDefault="0086604B" w:rsidP="0086604B">
      <w:pPr>
        <w:pStyle w:val="Antrat2"/>
        <w:ind w:left="5103"/>
        <w:rPr>
          <w:rFonts w:ascii="Times New Roman" w:eastAsia="Calibri" w:hAnsi="Times New Roman" w:cs="Times New Roman"/>
          <w:color w:val="auto"/>
          <w:sz w:val="24"/>
          <w:szCs w:val="24"/>
        </w:rPr>
      </w:pPr>
      <w:bookmarkStart w:id="77" w:name="_Ref38285444"/>
      <w:bookmarkStart w:id="78" w:name="_Ref38291496"/>
      <w:bookmarkStart w:id="79" w:name="_Toc126333941"/>
      <w:bookmarkStart w:id="80" w:name="_Toc223620002"/>
      <w:r w:rsidRPr="00C9122E">
        <w:rPr>
          <w:rFonts w:ascii="Times New Roman" w:eastAsia="Calibri" w:hAnsi="Times New Roman" w:cs="Times New Roman"/>
          <w:color w:val="auto"/>
          <w:sz w:val="24"/>
          <w:szCs w:val="24"/>
        </w:rPr>
        <w:lastRenderedPageBreak/>
        <w:t>Pirkimo sąlygų 3 priedas „Tiekėjų pašalinimo pagrindai“</w:t>
      </w:r>
      <w:bookmarkEnd w:id="77"/>
      <w:bookmarkEnd w:id="78"/>
      <w:bookmarkEnd w:id="79"/>
      <w:bookmarkEnd w:id="80"/>
    </w:p>
    <w:p w14:paraId="4338FF44" w14:textId="77777777" w:rsidR="0086604B" w:rsidRPr="00C9122E" w:rsidRDefault="0086604B" w:rsidP="0086604B">
      <w:pPr>
        <w:jc w:val="center"/>
        <w:rPr>
          <w:rFonts w:ascii="Times New Roman" w:hAnsi="Times New Roman" w:cs="Times New Roman"/>
          <w:b/>
          <w:bCs/>
          <w:smallCaps/>
          <w:sz w:val="24"/>
          <w:szCs w:val="24"/>
        </w:rPr>
      </w:pPr>
    </w:p>
    <w:p w14:paraId="7CA5BCC0" w14:textId="77777777" w:rsidR="0086604B" w:rsidRPr="00C9122E" w:rsidRDefault="0086604B" w:rsidP="0086604B">
      <w:pPr>
        <w:pStyle w:val="Paantrat"/>
        <w:jc w:val="center"/>
        <w:rPr>
          <w:rFonts w:ascii="Times New Roman" w:hAnsi="Times New Roman" w:cs="Times New Roman"/>
          <w:color w:val="auto"/>
          <w:sz w:val="24"/>
          <w:szCs w:val="24"/>
        </w:rPr>
      </w:pPr>
      <w:r w:rsidRPr="00C9122E">
        <w:rPr>
          <w:rFonts w:ascii="Times New Roman" w:hAnsi="Times New Roman" w:cs="Times New Roman"/>
          <w:color w:val="auto"/>
          <w:sz w:val="24"/>
          <w:szCs w:val="24"/>
        </w:rPr>
        <w:t>TIEKĖJŲ PAŠALINIMO PAGRINDAI</w:t>
      </w:r>
    </w:p>
    <w:p w14:paraId="7D4704E9"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b/>
          <w:bCs/>
          <w:sz w:val="24"/>
          <w:szCs w:val="24"/>
        </w:rPr>
        <w:t>Su pasiūlymu teikiamas tik EBVPD</w:t>
      </w:r>
      <w:r w:rsidRPr="00C9122E">
        <w:rPr>
          <w:rFonts w:ascii="Times New Roman" w:hAnsi="Times New Roman" w:cs="Times New Roman"/>
          <w:sz w:val="24"/>
          <w:szCs w:val="24"/>
        </w:rPr>
        <w:t xml:space="preserve">. Perkančioji organizacija su pasiūlymu nereikalauja pateikti lentelėje nurodytų pašalinimo pagrindų nebuvimą įrodančių dokumentų. </w:t>
      </w:r>
      <w:r w:rsidRPr="00C9122E">
        <w:rPr>
          <w:rFonts w:ascii="Times New Roman" w:hAnsi="Times New Roman" w:cs="Times New Roman"/>
          <w:b/>
          <w:bCs/>
          <w:sz w:val="24"/>
          <w:szCs w:val="24"/>
        </w:rPr>
        <w:t>Šių dokumentų prašoma tik iš ekonomiškai naudingiausią pasiūlymą pateikusio tiekėjo prieš nustatant laimėjusį pasiūlymą, jei perkančioji organizacija turi pagrįstų abejonių dėl tiekėjo patikimumo</w:t>
      </w:r>
      <w:r w:rsidRPr="00C9122E">
        <w:rPr>
          <w:rFonts w:ascii="Times New Roman" w:hAnsi="Times New Roman" w:cs="Times New Roman"/>
          <w:sz w:val="24"/>
          <w:szCs w:val="24"/>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9465E4"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b/>
          <w:bCs/>
          <w:sz w:val="24"/>
          <w:szCs w:val="24"/>
        </w:rPr>
        <w:t>Pašalinimo pagrindai taikomi tiekėjui</w:t>
      </w:r>
      <w:r w:rsidRPr="00C9122E">
        <w:rPr>
          <w:rFonts w:ascii="Times New Roman" w:hAnsi="Times New Roman" w:cs="Times New Roman"/>
          <w:sz w:val="24"/>
          <w:szCs w:val="24"/>
        </w:rPr>
        <w:t xml:space="preserve"> (kai pasiūlymą teikia tiekėjų grupė – visiems tos grupės nariams) </w:t>
      </w:r>
      <w:r w:rsidRPr="00C9122E">
        <w:rPr>
          <w:rFonts w:ascii="Times New Roman" w:hAnsi="Times New Roman" w:cs="Times New Roman"/>
          <w:b/>
          <w:bCs/>
          <w:sz w:val="24"/>
          <w:szCs w:val="24"/>
        </w:rPr>
        <w:t>ir ūkio subjektams, kurių pajėgumais tiekėjas remiasi</w:t>
      </w:r>
      <w:r w:rsidRPr="00C9122E">
        <w:rPr>
          <w:rFonts w:ascii="Times New Roman" w:hAnsi="Times New Roman" w:cs="Times New Roman"/>
          <w:sz w:val="24"/>
          <w:szCs w:val="24"/>
        </w:rPr>
        <w:t xml:space="preserve">. Jeigu tiekėjas pasiūlyme nurodo subtiekėją, kurio pajėgumais tiekėjas nesiremia (rėmimasis kito ūkio subjekto pajėgumais, reiškia rėmimąsi kvalifikacija), tokiu atveju kartu su pasiūlymu nereikia pateikti tokio subtiekėjo EBVPD. </w:t>
      </w:r>
    </w:p>
    <w:p w14:paraId="6015B06C"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9122E">
        <w:rPr>
          <w:rFonts w:ascii="Times New Roman" w:eastAsia="Verdana" w:hAnsi="Times New Roman" w:cs="Times New Roman"/>
          <w:color w:val="000000" w:themeColor="text1"/>
          <w:sz w:val="24"/>
          <w:szCs w:val="24"/>
        </w:rPr>
        <w:t>e nustatytų tiekėjo pašalinimo pagrindų, išskyrus VPĮ 46 straipsnio 10 dalyje nustatytus atvejus (tačiau atsižvelgiant į VPĮ 46 straipsnio 11 ir 12 dalių nuostatas).</w:t>
      </w:r>
    </w:p>
    <w:p w14:paraId="3B1DFBD9"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8537ACB"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9122E">
        <w:rPr>
          <w:rFonts w:ascii="Times New Roman" w:eastAsia="Verdana" w:hAnsi="Times New Roman" w:cs="Times New Roman"/>
          <w:sz w:val="24"/>
          <w:szCs w:val="24"/>
        </w:rPr>
        <w:t>Certis</w:t>
      </w:r>
      <w:proofErr w:type="spellEnd"/>
      <w:r w:rsidRPr="00C9122E">
        <w:rPr>
          <w:rFonts w:ascii="Times New Roman" w:eastAsia="Verdana" w:hAnsi="Times New Roman" w:cs="Times New Roman"/>
          <w:sz w:val="24"/>
          <w:szCs w:val="24"/>
        </w:rPr>
        <w:t>“. Lentelės ketvirtame stulpelyje nurodomi doku</w:t>
      </w:r>
      <w:r w:rsidRPr="00C91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9122E">
        <w:rPr>
          <w:rFonts w:ascii="Times New Roman" w:hAnsi="Times New Roman" w:cs="Times New Roman"/>
          <w:sz w:val="24"/>
          <w:szCs w:val="24"/>
        </w:rPr>
        <w:t>Certis</w:t>
      </w:r>
      <w:proofErr w:type="spellEnd"/>
      <w:r w:rsidRPr="00C9122E">
        <w:rPr>
          <w:rFonts w:ascii="Times New Roman" w:hAnsi="Times New Roman" w:cs="Times New Roman"/>
          <w:sz w:val="24"/>
          <w:szCs w:val="24"/>
        </w:rPr>
        <w:t xml:space="preserve">“, adresu </w:t>
      </w:r>
      <w:hyperlink r:id="rId14">
        <w:r w:rsidRPr="00C9122E">
          <w:rPr>
            <w:rFonts w:ascii="Times New Roman" w:eastAsia="Calibri" w:hAnsi="Times New Roman" w:cs="Times New Roman"/>
            <w:color w:val="0000FF"/>
            <w:sz w:val="24"/>
            <w:szCs w:val="24"/>
          </w:rPr>
          <w:t>https://ec.europa.eu/tools/ecertis/</w:t>
        </w:r>
      </w:hyperlink>
      <w:r w:rsidRPr="00C9122E">
        <w:rPr>
          <w:rFonts w:ascii="Times New Roman" w:hAnsi="Times New Roman" w:cs="Times New Roman"/>
          <w:sz w:val="24"/>
          <w:szCs w:val="24"/>
        </w:rPr>
        <w:t>.</w:t>
      </w:r>
    </w:p>
    <w:p w14:paraId="059A71C0"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Perkančioji organizacija nereikalauja iš tiekėjo pateikti dokumentų, patvirtinančių jo pašalinimo pagrindų nebuvimą, tais atvejais kaip nurodyta bendrųjų pirkimo sąlygų 9.7 punkte.</w:t>
      </w:r>
    </w:p>
    <w:p w14:paraId="110A887A" w14:textId="77777777" w:rsidR="0086604B" w:rsidRPr="00C9122E" w:rsidRDefault="0086604B" w:rsidP="0086604B">
      <w:pPr>
        <w:pStyle w:val="Sraopastraipa"/>
        <w:spacing w:after="0" w:line="240" w:lineRule="auto"/>
        <w:ind w:left="567"/>
        <w:jc w:val="right"/>
        <w:rPr>
          <w:rFonts w:ascii="Times New Roman" w:hAnsi="Times New Roman" w:cs="Times New Roman"/>
          <w:sz w:val="24"/>
          <w:szCs w:val="24"/>
        </w:rPr>
      </w:pPr>
    </w:p>
    <w:p w14:paraId="5C226CDC" w14:textId="77777777" w:rsidR="0086604B" w:rsidRPr="00C9122E" w:rsidRDefault="0086604B" w:rsidP="0086604B">
      <w:pPr>
        <w:pStyle w:val="Sraopastraipa"/>
        <w:spacing w:after="0" w:line="240" w:lineRule="auto"/>
        <w:ind w:left="567"/>
        <w:jc w:val="right"/>
        <w:rPr>
          <w:rFonts w:ascii="Times New Roman" w:hAnsi="Times New Roman" w:cs="Times New Roman"/>
          <w:sz w:val="24"/>
          <w:szCs w:val="24"/>
        </w:rPr>
      </w:pPr>
      <w:r w:rsidRPr="00C9122E">
        <w:rPr>
          <w:rFonts w:ascii="Times New Roman" w:hAnsi="Times New Roman" w:cs="Times New Roman"/>
          <w:sz w:val="24"/>
          <w:szCs w:val="24"/>
        </w:rPr>
        <w:t>1 lentelė „Tiekėjo pašalinimo pagrindai“</w:t>
      </w:r>
    </w:p>
    <w:tbl>
      <w:tblPr>
        <w:tblW w:w="9918" w:type="dxa"/>
        <w:tblLayout w:type="fixed"/>
        <w:tblCellMar>
          <w:left w:w="10" w:type="dxa"/>
          <w:right w:w="10" w:type="dxa"/>
        </w:tblCellMar>
        <w:tblLook w:val="04A0" w:firstRow="1" w:lastRow="0" w:firstColumn="1" w:lastColumn="0" w:noHBand="0" w:noVBand="1"/>
      </w:tblPr>
      <w:tblGrid>
        <w:gridCol w:w="704"/>
        <w:gridCol w:w="3402"/>
        <w:gridCol w:w="1860"/>
        <w:gridCol w:w="3952"/>
      </w:tblGrid>
      <w:tr w:rsidR="0086604B" w:rsidRPr="00C9122E" w14:paraId="4379C88B"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B72B22" w14:textId="77777777" w:rsidR="0086604B" w:rsidRPr="00C9122E" w:rsidRDefault="0086604B" w:rsidP="0030491D">
            <w:pPr>
              <w:spacing w:after="0" w:line="240" w:lineRule="auto"/>
              <w:ind w:left="32"/>
              <w:jc w:val="center"/>
              <w:rPr>
                <w:rFonts w:ascii="Times New Roman" w:hAnsi="Times New Roman" w:cs="Times New Roman"/>
                <w:b/>
                <w:bCs/>
                <w:sz w:val="24"/>
                <w:szCs w:val="24"/>
              </w:rPr>
            </w:pPr>
            <w:r w:rsidRPr="00C9122E">
              <w:rPr>
                <w:rFonts w:ascii="Times New Roman" w:hAnsi="Times New Roman"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FE90D1" w14:textId="77777777" w:rsidR="0086604B" w:rsidRPr="00C9122E" w:rsidRDefault="0086604B" w:rsidP="0030491D">
            <w:pPr>
              <w:spacing w:after="0" w:line="240" w:lineRule="auto"/>
              <w:jc w:val="center"/>
              <w:rPr>
                <w:rFonts w:ascii="Times New Roman" w:hAnsi="Times New Roman" w:cs="Times New Roman"/>
                <w:bCs/>
                <w:sz w:val="24"/>
                <w:szCs w:val="24"/>
                <w:lang w:eastAsia="en-US"/>
              </w:rPr>
            </w:pPr>
            <w:r w:rsidRPr="00C9122E">
              <w:rPr>
                <w:rFonts w:ascii="Times New Roman" w:hAnsi="Times New Roman" w:cs="Times New Roman"/>
                <w:b/>
                <w:sz w:val="24"/>
                <w:szCs w:val="24"/>
              </w:rPr>
              <w:t>Tiekėjo pašalinimo pagrindai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06771E" w14:textId="77777777" w:rsidR="0086604B" w:rsidRPr="00C9122E" w:rsidRDefault="0086604B" w:rsidP="0030491D">
            <w:pPr>
              <w:spacing w:after="0" w:line="240" w:lineRule="auto"/>
              <w:jc w:val="center"/>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 xml:space="preserve">VPĮ straipsnis,  dalis, punktas bei EBVPD formos dalis pildymui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14A7E4" w14:textId="77777777" w:rsidR="0086604B" w:rsidRPr="00C9122E" w:rsidRDefault="0086604B" w:rsidP="0030491D">
            <w:pPr>
              <w:spacing w:after="0" w:line="240" w:lineRule="auto"/>
              <w:jc w:val="center"/>
              <w:rPr>
                <w:rFonts w:ascii="Times New Roman" w:hAnsi="Times New Roman" w:cs="Times New Roman"/>
                <w:bCs/>
                <w:iCs/>
                <w:sz w:val="24"/>
                <w:szCs w:val="24"/>
                <w:lang w:eastAsia="en-US"/>
              </w:rPr>
            </w:pPr>
            <w:r w:rsidRPr="00C9122E">
              <w:rPr>
                <w:rFonts w:ascii="Times New Roman" w:hAnsi="Times New Roman" w:cs="Times New Roman"/>
                <w:b/>
                <w:sz w:val="24"/>
                <w:szCs w:val="24"/>
              </w:rPr>
              <w:t>Pašalinimo pagrindų nebuvimą įrodantys dokumentai</w:t>
            </w:r>
          </w:p>
        </w:tc>
      </w:tr>
      <w:tr w:rsidR="0086604B" w:rsidRPr="00C9122E" w14:paraId="11F70CD7" w14:textId="77777777" w:rsidTr="0030491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59DC" w14:textId="77777777" w:rsidR="0086604B" w:rsidRPr="00C9122E" w:rsidRDefault="0086604B" w:rsidP="0030491D">
            <w:pPr>
              <w:spacing w:after="0" w:line="240" w:lineRule="auto"/>
              <w:rPr>
                <w:rFonts w:ascii="Times New Roman" w:hAnsi="Times New Roman" w:cs="Times New Roman"/>
                <w:b/>
                <w:sz w:val="24"/>
                <w:szCs w:val="24"/>
              </w:rPr>
            </w:pPr>
            <w:r w:rsidRPr="00C9122E">
              <w:rPr>
                <w:rFonts w:ascii="Times New Roman" w:hAnsi="Times New Roman" w:cs="Times New Roman"/>
                <w:b/>
                <w:bCs/>
                <w:sz w:val="24"/>
                <w:szCs w:val="24"/>
              </w:rPr>
              <w:t>Pašalinimo pagrindai pagal VPĮ 46 straipsnio 1 – 4 dalių nuostatas</w:t>
            </w:r>
          </w:p>
        </w:tc>
      </w:tr>
      <w:tr w:rsidR="0086604B" w:rsidRPr="00C9122E" w14:paraId="2E174669"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44542"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1D4D0"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sz w:val="24"/>
                <w:szCs w:val="24"/>
                <w:lang w:eastAsia="en-US"/>
              </w:rPr>
              <w:t xml:space="preserve">Tiekėjas arba jo atsakingas asmuo, nurodytas VPĮ 46 straipsnio 2 dalies 2 punkte, </w:t>
            </w:r>
            <w:r w:rsidRPr="00C9122E">
              <w:rPr>
                <w:rFonts w:ascii="Times New Roman" w:hAnsi="Times New Roman" w:cs="Times New Roman"/>
                <w:sz w:val="24"/>
                <w:szCs w:val="24"/>
                <w:lang w:eastAsia="en-US"/>
              </w:rPr>
              <w:lastRenderedPageBreak/>
              <w:t>nuteistas už šią nusikalstamą veiką:</w:t>
            </w:r>
          </w:p>
          <w:p w14:paraId="67DDEF40"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1) dalyvavimą nusikalstamame susivienijime, jo organizavimą ar vadovavimą jam;</w:t>
            </w:r>
          </w:p>
          <w:p w14:paraId="48305339"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2) kyšininkavimą, prekybą poveikiu, papirkimą;</w:t>
            </w:r>
          </w:p>
          <w:p w14:paraId="00F59DE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B78BD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4) nusikalstamą bankrotą;</w:t>
            </w:r>
          </w:p>
          <w:p w14:paraId="417CD102"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5) teroristinį ir su teroristine veikla susijusį nusikaltimą;</w:t>
            </w:r>
          </w:p>
          <w:p w14:paraId="6C6B2279"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6) nusikalstamu būdu gauto turto legalizavimą;</w:t>
            </w:r>
          </w:p>
          <w:p w14:paraId="6516799C"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7) prekybą žmonėmis, vaiko pirkimą arba pardavimą;</w:t>
            </w:r>
          </w:p>
          <w:p w14:paraId="2A44470A"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8661DA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208C7366"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4733E0D4"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r w:rsidRPr="00C9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C44F78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6CD835E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 xml:space="preserve">2) tiekėjo, kuris yra juridinis asmuo, kita organizacija ar jos </w:t>
            </w:r>
            <w:r w:rsidRPr="00C9122E">
              <w:rPr>
                <w:rFonts w:ascii="Times New Roman" w:hAnsi="Times New Roman" w:cs="Times New Roman"/>
                <w:b/>
                <w:bCs/>
                <w:sz w:val="24"/>
                <w:szCs w:val="24"/>
                <w:lang w:eastAsia="en-US"/>
              </w:rPr>
              <w:t>struktūrinis</w:t>
            </w:r>
            <w:r w:rsidRPr="00C9122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8CC8A"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p>
          <w:p w14:paraId="29EB9A1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3) tiekėjo, kuris yra juridinis asmuo, kita organizacija ar jos </w:t>
            </w:r>
            <w:r w:rsidRPr="00C9122E">
              <w:rPr>
                <w:rFonts w:ascii="Times New Roman" w:hAnsi="Times New Roman" w:cs="Times New Roman"/>
                <w:b/>
                <w:sz w:val="24"/>
                <w:szCs w:val="24"/>
                <w:lang w:eastAsia="en-US"/>
              </w:rPr>
              <w:t>struktūrinis</w:t>
            </w:r>
            <w:r w:rsidRPr="00C9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2EA33" w14:textId="77777777" w:rsidR="0086604B" w:rsidRPr="00C9122E" w:rsidRDefault="0086604B" w:rsidP="0030491D">
            <w:pPr>
              <w:spacing w:after="0" w:line="240" w:lineRule="auto"/>
              <w:jc w:val="both"/>
              <w:rPr>
                <w:rFonts w:ascii="Times New Roman" w:eastAsia="Yu Mincho" w:hAnsi="Times New Roman" w:cs="Times New Roman"/>
                <w:b/>
                <w:bCs/>
                <w:sz w:val="24"/>
                <w:szCs w:val="24"/>
                <w:lang w:eastAsia="en-US"/>
              </w:rPr>
            </w:pPr>
            <w:r w:rsidRPr="00C9122E">
              <w:rPr>
                <w:rFonts w:ascii="Times New Roman" w:eastAsia="Yu Mincho" w:hAnsi="Times New Roman" w:cs="Times New Roman"/>
                <w:b/>
                <w:bCs/>
                <w:sz w:val="24"/>
                <w:szCs w:val="24"/>
                <w:lang w:eastAsia="en-US"/>
              </w:rPr>
              <w:lastRenderedPageBreak/>
              <w:t>VPĮ 46 straipsnio 1 dalis</w:t>
            </w:r>
          </w:p>
          <w:p w14:paraId="0F5F86D0"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5EC39CB2"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lang w:eastAsia="en-US"/>
              </w:rPr>
              <w:t>EBVPD III dalies A1-A6 punktai</w:t>
            </w:r>
          </w:p>
          <w:p w14:paraId="115F4F47"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10711EE1"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lang w:eastAsia="en-US"/>
              </w:rPr>
              <w:t>EBVPD III dalies D1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A472C"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lastRenderedPageBreak/>
              <w:t>Iš Lietuvoje įsteigtų subjektų reikalaujama:</w:t>
            </w:r>
          </w:p>
          <w:p w14:paraId="2B494DFC"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išrašo iš teismo sprendimo arba</w:t>
            </w:r>
          </w:p>
          <w:p w14:paraId="36417EB6"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lastRenderedPageBreak/>
              <w:t>Informatikos ir ryšių departamento prie Vidaus reikalų ministerijos pažymos, arba</w:t>
            </w:r>
          </w:p>
          <w:p w14:paraId="09A6CE82" w14:textId="77777777" w:rsidR="0086604B" w:rsidRPr="00C9122E" w:rsidRDefault="0086604B" w:rsidP="0030491D">
            <w:pPr>
              <w:numPr>
                <w:ilvl w:val="0"/>
                <w:numId w:val="20"/>
              </w:numPr>
              <w:spacing w:after="0" w:line="240" w:lineRule="auto"/>
              <w:ind w:left="319"/>
              <w:jc w:val="both"/>
              <w:rPr>
                <w:rFonts w:ascii="Times New Roman" w:hAnsi="Times New Roman" w:cs="Times New Roman"/>
                <w:b/>
                <w:bCs/>
                <w:sz w:val="24"/>
                <w:szCs w:val="24"/>
              </w:rPr>
            </w:pPr>
            <w:r w:rsidRPr="00C91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F4D0227" w14:textId="77777777" w:rsidR="0086604B" w:rsidRPr="00C9122E" w:rsidRDefault="0086604B" w:rsidP="0030491D">
            <w:pPr>
              <w:spacing w:after="0" w:line="240" w:lineRule="auto"/>
              <w:jc w:val="both"/>
              <w:rPr>
                <w:rFonts w:ascii="Times New Roman" w:hAnsi="Times New Roman" w:cs="Times New Roman"/>
                <w:sz w:val="24"/>
                <w:szCs w:val="24"/>
                <w:lang w:eastAsia="en-US"/>
              </w:rPr>
            </w:pPr>
          </w:p>
          <w:p w14:paraId="28588376"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Iš ne Lietuvoje įsteigtų subjektų reikalaujama:</w:t>
            </w:r>
          </w:p>
          <w:p w14:paraId="66B811EB"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atitinkamos užsienio šalies institucijos dokumento</w:t>
            </w:r>
            <w:r w:rsidRPr="00C9122E">
              <w:rPr>
                <w:rFonts w:ascii="Times New Roman" w:hAnsi="Times New Roman" w:cs="Times New Roman"/>
                <w:sz w:val="24"/>
                <w:szCs w:val="24"/>
                <w:vertAlign w:val="superscript"/>
              </w:rPr>
              <w:footnoteReference w:id="2"/>
            </w:r>
            <w:r w:rsidRPr="00C9122E">
              <w:rPr>
                <w:rFonts w:ascii="Times New Roman" w:hAnsi="Times New Roman" w:cs="Times New Roman"/>
                <w:sz w:val="24"/>
                <w:szCs w:val="24"/>
              </w:rPr>
              <w:t>.</w:t>
            </w:r>
          </w:p>
          <w:p w14:paraId="3E944C39" w14:textId="77777777" w:rsidR="0086604B" w:rsidRPr="00C9122E" w:rsidRDefault="0086604B" w:rsidP="0030491D">
            <w:pPr>
              <w:spacing w:after="0" w:line="240" w:lineRule="auto"/>
              <w:jc w:val="both"/>
              <w:rPr>
                <w:rFonts w:ascii="Times New Roman" w:hAnsi="Times New Roman" w:cs="Times New Roman"/>
                <w:sz w:val="24"/>
                <w:szCs w:val="24"/>
              </w:rPr>
            </w:pPr>
          </w:p>
          <w:p w14:paraId="5A3CF71B" w14:textId="77777777" w:rsidR="0086604B" w:rsidRPr="00C9122E" w:rsidRDefault="0086604B" w:rsidP="0030491D">
            <w:pPr>
              <w:spacing w:after="0" w:line="240" w:lineRule="auto"/>
              <w:jc w:val="both"/>
              <w:rPr>
                <w:rFonts w:ascii="Times New Roman" w:hAnsi="Times New Roman" w:cs="Times New Roman"/>
                <w:color w:val="7030A0"/>
                <w:sz w:val="24"/>
                <w:szCs w:val="24"/>
              </w:rPr>
            </w:pPr>
            <w:r w:rsidRPr="00C9122E">
              <w:rPr>
                <w:rFonts w:ascii="Times New Roman" w:hAnsi="Times New Roman" w:cs="Times New Roman"/>
                <w:sz w:val="24"/>
                <w:szCs w:val="24"/>
              </w:rPr>
              <w:t xml:space="preserve">Nurodyti dokumentai turi būti išduoti ne anksčiau kaip 180 dienų iki </w:t>
            </w:r>
            <w:r w:rsidRPr="00C91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9122E">
              <w:rPr>
                <w:rFonts w:ascii="Times New Roman" w:eastAsia="Times New Roman" w:hAnsi="Times New Roman" w:cs="Times New Roman"/>
                <w:sz w:val="24"/>
                <w:szCs w:val="24"/>
              </w:rPr>
              <w:t>umentus</w:t>
            </w:r>
            <w:r w:rsidRPr="00C9122E">
              <w:rPr>
                <w:rFonts w:ascii="Times New Roman" w:hAnsi="Times New Roman" w:cs="Times New Roman"/>
                <w:sz w:val="24"/>
                <w:szCs w:val="24"/>
              </w:rPr>
              <w:t xml:space="preserve">. </w:t>
            </w:r>
            <w:r w:rsidRPr="00C9122E">
              <w:rPr>
                <w:rFonts w:ascii="Times New Roman" w:hAnsi="Times New Roman" w:cs="Times New Roman"/>
                <w:b/>
                <w:bCs/>
                <w:i/>
                <w:iCs/>
                <w:color w:val="000000" w:themeColor="text1"/>
                <w:sz w:val="24"/>
                <w:szCs w:val="24"/>
              </w:rPr>
              <w:t>Pavyzdys</w:t>
            </w:r>
            <w:r w:rsidRPr="00C91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FE09CD3" w14:textId="77777777" w:rsidR="0086604B" w:rsidRPr="00C9122E" w:rsidRDefault="0086604B" w:rsidP="0030491D">
            <w:pPr>
              <w:spacing w:after="0" w:line="240" w:lineRule="auto"/>
              <w:jc w:val="both"/>
              <w:rPr>
                <w:rFonts w:ascii="Times New Roman" w:hAnsi="Times New Roman" w:cs="Times New Roman"/>
                <w:b/>
                <w:bCs/>
                <w:sz w:val="24"/>
                <w:szCs w:val="24"/>
              </w:rPr>
            </w:pPr>
          </w:p>
          <w:p w14:paraId="16ED3893"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A024DD" w14:textId="77777777" w:rsidR="0086604B" w:rsidRPr="00C9122E" w:rsidRDefault="0086604B" w:rsidP="0030491D">
            <w:pPr>
              <w:spacing w:after="0" w:line="240" w:lineRule="auto"/>
              <w:jc w:val="both"/>
              <w:rPr>
                <w:rFonts w:ascii="Times New Roman" w:hAnsi="Times New Roman" w:cs="Times New Roman"/>
                <w:bCs/>
                <w:sz w:val="24"/>
                <w:szCs w:val="24"/>
              </w:rPr>
            </w:pPr>
          </w:p>
          <w:p w14:paraId="0BB2F460" w14:textId="77777777" w:rsidR="0086604B" w:rsidRPr="00C9122E" w:rsidRDefault="0086604B" w:rsidP="0030491D">
            <w:pPr>
              <w:spacing w:after="0" w:line="240" w:lineRule="auto"/>
              <w:jc w:val="both"/>
              <w:rPr>
                <w:rFonts w:ascii="Times New Roman" w:hAnsi="Times New Roman" w:cs="Times New Roman"/>
                <w:b/>
                <w:bCs/>
                <w:i/>
                <w:iCs/>
                <w:sz w:val="24"/>
                <w:szCs w:val="24"/>
              </w:rPr>
            </w:pPr>
            <w:r w:rsidRPr="00C9122E">
              <w:rPr>
                <w:rFonts w:ascii="Times New Roman" w:hAnsi="Times New Roman" w:cs="Times New Roman"/>
                <w:b/>
                <w:bCs/>
                <w:i/>
                <w:iCs/>
                <w:sz w:val="24"/>
                <w:szCs w:val="24"/>
              </w:rPr>
              <w:t>PASTABA</w:t>
            </w:r>
          </w:p>
          <w:p w14:paraId="6B55C24A"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Pažymų, patvirtinančių VPĮ 46 straipsnyje nurodytų tiekėjo pašalinimo pagrindų nebuvimą, pateikti nereikalaujama. Jų perkančioji organizacija reikalaus tik turėdama </w:t>
            </w:r>
            <w:r w:rsidRPr="00C9122E">
              <w:rPr>
                <w:rFonts w:ascii="Times New Roman" w:hAnsi="Times New Roman" w:cs="Times New Roman"/>
                <w:sz w:val="24"/>
                <w:szCs w:val="24"/>
              </w:rPr>
              <w:lastRenderedPageBreak/>
              <w:t>pagrįstų abejonių dėl tiekėjo patikimumo.</w:t>
            </w:r>
          </w:p>
          <w:p w14:paraId="540B92A8" w14:textId="77777777" w:rsidR="0086604B" w:rsidRPr="00C9122E" w:rsidRDefault="0086604B" w:rsidP="0030491D">
            <w:pPr>
              <w:spacing w:after="0" w:line="240" w:lineRule="auto"/>
              <w:jc w:val="both"/>
              <w:rPr>
                <w:rFonts w:ascii="Times New Roman" w:hAnsi="Times New Roman" w:cs="Times New Roman"/>
                <w:sz w:val="24"/>
                <w:szCs w:val="24"/>
              </w:rPr>
            </w:pPr>
          </w:p>
          <w:p w14:paraId="5B0627F2"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bCs/>
                <w:i/>
                <w:sz w:val="24"/>
                <w:szCs w:val="24"/>
                <w:u w:val="single"/>
              </w:rPr>
              <w:t>Pateikiamas skenuotas dokumentas elektronine forma.</w:t>
            </w:r>
          </w:p>
          <w:p w14:paraId="163764DB" w14:textId="77777777" w:rsidR="0086604B" w:rsidRPr="00C9122E" w:rsidRDefault="0086604B" w:rsidP="0030491D">
            <w:pPr>
              <w:spacing w:after="0" w:line="240" w:lineRule="auto"/>
              <w:jc w:val="both"/>
              <w:rPr>
                <w:rFonts w:ascii="Times New Roman" w:hAnsi="Times New Roman" w:cs="Times New Roman"/>
                <w:b/>
                <w:bCs/>
                <w:sz w:val="24"/>
                <w:szCs w:val="24"/>
              </w:rPr>
            </w:pPr>
          </w:p>
          <w:p w14:paraId="6624D549" w14:textId="77777777" w:rsidR="0086604B" w:rsidRPr="00C9122E" w:rsidRDefault="0086604B" w:rsidP="0030491D">
            <w:pPr>
              <w:spacing w:after="0" w:line="240" w:lineRule="auto"/>
              <w:jc w:val="both"/>
              <w:rPr>
                <w:rFonts w:ascii="Times New Roman" w:hAnsi="Times New Roman" w:cs="Times New Roman"/>
                <w:b/>
                <w:bCs/>
                <w:sz w:val="24"/>
                <w:szCs w:val="24"/>
              </w:rPr>
            </w:pPr>
          </w:p>
        </w:tc>
      </w:tr>
      <w:tr w:rsidR="0086604B" w:rsidRPr="00C9122E" w14:paraId="0934760B"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EB68"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7D6A3"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20D99" w14:textId="77777777" w:rsidR="0086604B" w:rsidRPr="00C9122E" w:rsidRDefault="0086604B" w:rsidP="0030491D">
            <w:pPr>
              <w:spacing w:after="0" w:line="240" w:lineRule="auto"/>
              <w:jc w:val="both"/>
              <w:rPr>
                <w:rFonts w:ascii="Times New Roman" w:eastAsia="Yu Mincho" w:hAnsi="Times New Roman" w:cs="Times New Roman"/>
                <w:b/>
                <w:bCs/>
                <w:sz w:val="24"/>
                <w:szCs w:val="24"/>
                <w:lang w:eastAsia="en-US"/>
              </w:rPr>
            </w:pPr>
            <w:r w:rsidRPr="00C9122E">
              <w:rPr>
                <w:rFonts w:ascii="Times New Roman" w:eastAsia="Yu Mincho" w:hAnsi="Times New Roman" w:cs="Times New Roman"/>
                <w:b/>
                <w:bCs/>
                <w:sz w:val="24"/>
                <w:szCs w:val="24"/>
                <w:lang w:eastAsia="en-US"/>
              </w:rPr>
              <w:t>VPĮ 46 straipsnio 2¹ dalis</w:t>
            </w:r>
          </w:p>
          <w:p w14:paraId="26006D04"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p>
          <w:p w14:paraId="7963026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sz w:val="24"/>
                <w:szCs w:val="24"/>
                <w:lang w:eastAsia="en-US"/>
              </w:rPr>
              <w:t>EBVPD III dalies D2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FFBF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0B52F959" w14:textId="77777777" w:rsidR="0086604B" w:rsidRPr="00C9122E" w:rsidRDefault="0086604B" w:rsidP="0030491D">
            <w:pPr>
              <w:spacing w:after="0" w:line="240" w:lineRule="auto"/>
              <w:jc w:val="both"/>
              <w:rPr>
                <w:rFonts w:ascii="Times New Roman" w:hAnsi="Times New Roman" w:cs="Times New Roman"/>
                <w:sz w:val="24"/>
                <w:szCs w:val="24"/>
              </w:rPr>
            </w:pPr>
          </w:p>
        </w:tc>
      </w:tr>
      <w:tr w:rsidR="0086604B" w:rsidRPr="00C9122E" w14:paraId="1FC51AF5"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14C01"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D8B32"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sz w:val="24"/>
                <w:szCs w:val="24"/>
                <w:lang w:eastAsia="en-US"/>
              </w:rPr>
              <w:t xml:space="preserve">Tiekėjas yra nuteistas už įsipareigojimų, susijusių su mokesčių, įskaitant socialinio draudimo įmokas, mokėjimu, </w:t>
            </w:r>
            <w:r w:rsidRPr="00C9122E">
              <w:rPr>
                <w:rFonts w:ascii="Times New Roman" w:hAnsi="Times New Roman" w:cs="Times New Roman"/>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01C5EB"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6512B08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Laikoma, kad tiekėjas nuteistas už aukščiau nurodytą nusikalstamą veiką, kai dėl:</w:t>
            </w:r>
          </w:p>
          <w:p w14:paraId="190ACA97"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r w:rsidRPr="00C9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E0AC86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0EB66D6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2) tiekėjo, kuris yra juridinis asmuo, kita organizacija ar jos </w:t>
            </w:r>
            <w:r w:rsidRPr="00C9122E">
              <w:rPr>
                <w:rFonts w:ascii="Times New Roman" w:hAnsi="Times New Roman" w:cs="Times New Roman"/>
                <w:b/>
                <w:sz w:val="24"/>
                <w:szCs w:val="24"/>
                <w:lang w:eastAsia="en-US"/>
              </w:rPr>
              <w:t>struktūrinis</w:t>
            </w:r>
            <w:r w:rsidRPr="00C9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8F2644"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Tačiau ši nuostata netaikoma, jeigu:</w:t>
            </w:r>
          </w:p>
          <w:p w14:paraId="19BBB421"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0FA1D0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2) įsiskolinimo suma neviršija 50 Eur (penkiasdešimt eurų);</w:t>
            </w:r>
          </w:p>
          <w:p w14:paraId="26382A26"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5CBC5"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3 dalis</w:t>
            </w:r>
          </w:p>
          <w:p w14:paraId="005727DA" w14:textId="77777777" w:rsidR="0086604B" w:rsidRPr="00C9122E" w:rsidRDefault="0086604B" w:rsidP="0030491D">
            <w:pPr>
              <w:spacing w:after="0" w:line="240" w:lineRule="auto"/>
              <w:jc w:val="both"/>
              <w:rPr>
                <w:rFonts w:ascii="Times New Roman" w:eastAsia="Arial" w:hAnsi="Times New Roman" w:cs="Times New Roman"/>
                <w:sz w:val="24"/>
                <w:szCs w:val="24"/>
              </w:rPr>
            </w:pPr>
          </w:p>
          <w:p w14:paraId="2AA07D2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Arial" w:hAnsi="Times New Roman" w:cs="Times New Roman"/>
                <w:sz w:val="24"/>
                <w:szCs w:val="24"/>
              </w:rPr>
              <w:lastRenderedPageBreak/>
              <w:t>EBVPD III dalies B1 ir B2 punktai</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E52C1"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lastRenderedPageBreak/>
              <w:t>Iš Lietuvoje įsteigtų subjektų reikalaujama:</w:t>
            </w:r>
          </w:p>
          <w:p w14:paraId="76E99B90"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lastRenderedPageBreak/>
              <w:t>1) Dėl įsipareigojimų, susijusių su mokesčių mokėjimu, įvykdymo i</w:t>
            </w:r>
            <w:r w:rsidRPr="00C9122E">
              <w:rPr>
                <w:rFonts w:ascii="Times New Roman" w:eastAsia="Yu Mincho" w:hAnsi="Times New Roman" w:cs="Times New Roman"/>
                <w:sz w:val="24"/>
                <w:szCs w:val="24"/>
                <w:lang w:eastAsia="en-US"/>
              </w:rPr>
              <w:t xml:space="preserve">š Lietuvoje įsteigtų subjektų </w:t>
            </w:r>
            <w:r w:rsidRPr="00C9122E">
              <w:rPr>
                <w:rFonts w:ascii="Times New Roman" w:eastAsia="Yu Mincho" w:hAnsi="Times New Roman" w:cs="Times New Roman"/>
                <w:sz w:val="24"/>
                <w:szCs w:val="24"/>
              </w:rPr>
              <w:t>prašoma:</w:t>
            </w:r>
          </w:p>
          <w:p w14:paraId="7B01E144"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122BD495" w14:textId="77777777" w:rsidR="0086604B" w:rsidRPr="00C9122E" w:rsidRDefault="0086604B" w:rsidP="0030491D">
            <w:pPr>
              <w:numPr>
                <w:ilvl w:val="0"/>
                <w:numId w:val="25"/>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 xml:space="preserve">išrašo iš teismo sprendimo (jei toks yra), </w:t>
            </w:r>
          </w:p>
          <w:p w14:paraId="36871ABE" w14:textId="77777777" w:rsidR="0086604B" w:rsidRPr="00C9122E" w:rsidRDefault="0086604B" w:rsidP="0030491D">
            <w:pPr>
              <w:numPr>
                <w:ilvl w:val="0"/>
                <w:numId w:val="25"/>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arba Valstybinės mokesčių inspekcijos prie Lietuvos Respublikos finansų ministerijos išduoto dokumento,</w:t>
            </w:r>
          </w:p>
          <w:p w14:paraId="7819B0DA" w14:textId="77777777" w:rsidR="0086604B" w:rsidRPr="00C9122E" w:rsidRDefault="0086604B" w:rsidP="0030491D">
            <w:pPr>
              <w:numPr>
                <w:ilvl w:val="0"/>
                <w:numId w:val="26"/>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A2A67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6D9D6A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ne Lietuvoje įsteigtų subjektų reikalaujama:</w:t>
            </w:r>
          </w:p>
          <w:p w14:paraId="7E0CF5A5" w14:textId="77777777" w:rsidR="0086604B" w:rsidRPr="00C9122E" w:rsidRDefault="0086604B" w:rsidP="0030491D">
            <w:pPr>
              <w:numPr>
                <w:ilvl w:val="0"/>
                <w:numId w:val="20"/>
              </w:numPr>
              <w:spacing w:after="0" w:line="240" w:lineRule="auto"/>
              <w:ind w:left="0" w:firstLine="142"/>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atitinkamos užsienio šalies institucijos dokumento</w:t>
            </w:r>
            <w:r w:rsidRPr="00C9122E">
              <w:rPr>
                <w:rFonts w:ascii="Times New Roman" w:eastAsia="Yu Mincho" w:hAnsi="Times New Roman" w:cs="Times New Roman"/>
                <w:sz w:val="24"/>
                <w:szCs w:val="24"/>
                <w:vertAlign w:val="superscript"/>
              </w:rPr>
              <w:footnoteReference w:id="3"/>
            </w:r>
            <w:r w:rsidRPr="00C9122E">
              <w:rPr>
                <w:rFonts w:ascii="Times New Roman" w:eastAsia="Yu Mincho" w:hAnsi="Times New Roman" w:cs="Times New Roman"/>
                <w:sz w:val="24"/>
                <w:szCs w:val="24"/>
              </w:rPr>
              <w:t>.</w:t>
            </w:r>
          </w:p>
          <w:p w14:paraId="5238BC7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5A409DC" w14:textId="77777777" w:rsidR="0086604B" w:rsidRPr="00C9122E" w:rsidRDefault="0086604B" w:rsidP="0030491D">
            <w:pPr>
              <w:spacing w:after="0" w:line="240" w:lineRule="auto"/>
              <w:jc w:val="both"/>
              <w:rPr>
                <w:rFonts w:ascii="Times New Roman" w:eastAsia="Yu Mincho" w:hAnsi="Times New Roman" w:cs="Times New Roman"/>
                <w:i/>
                <w:iCs/>
                <w:color w:val="000000" w:themeColor="text1"/>
                <w:sz w:val="24"/>
                <w:szCs w:val="24"/>
              </w:rPr>
            </w:pPr>
            <w:r w:rsidRPr="00C9122E">
              <w:rPr>
                <w:rFonts w:ascii="Times New Roman" w:eastAsia="Yu Mincho" w:hAnsi="Times New Roman" w:cs="Times New Roman"/>
                <w:sz w:val="24"/>
                <w:szCs w:val="24"/>
              </w:rPr>
              <w:t xml:space="preserve">Nurodyti dokumentai turi būti  išduoti ne anksčiau kaip </w:t>
            </w:r>
            <w:r w:rsidRPr="00C9122E">
              <w:rPr>
                <w:rFonts w:ascii="Times New Roman" w:eastAsia="Yu Mincho" w:hAnsi="Times New Roman" w:cs="Times New Roman"/>
                <w:b/>
                <w:bCs/>
                <w:sz w:val="24"/>
                <w:szCs w:val="24"/>
              </w:rPr>
              <w:t>120</w:t>
            </w:r>
            <w:r w:rsidRPr="00C9122E">
              <w:rPr>
                <w:rFonts w:ascii="Times New Roman" w:eastAsia="Yu Mincho" w:hAnsi="Times New Roman" w:cs="Times New Roman"/>
                <w:sz w:val="24"/>
                <w:szCs w:val="24"/>
              </w:rPr>
              <w:t xml:space="preserve"> dienų iki </w:t>
            </w:r>
            <w:r w:rsidRPr="00C91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9122E">
              <w:rPr>
                <w:rFonts w:ascii="Times New Roman" w:eastAsia="Times New Roman" w:hAnsi="Times New Roman" w:cs="Times New Roman"/>
                <w:sz w:val="24"/>
                <w:szCs w:val="24"/>
              </w:rPr>
              <w:t>umentus</w:t>
            </w:r>
            <w:r w:rsidRPr="00C9122E">
              <w:rPr>
                <w:rFonts w:ascii="Times New Roman" w:eastAsia="Yu Mincho" w:hAnsi="Times New Roman" w:cs="Times New Roman"/>
                <w:sz w:val="24"/>
                <w:szCs w:val="24"/>
              </w:rPr>
              <w:t xml:space="preserve">. </w:t>
            </w:r>
            <w:r w:rsidRPr="00C9122E">
              <w:rPr>
                <w:rFonts w:ascii="Times New Roman" w:eastAsia="Yu Mincho" w:hAnsi="Times New Roman" w:cs="Times New Roman"/>
                <w:i/>
                <w:iCs/>
                <w:color w:val="000000" w:themeColor="text1"/>
                <w:sz w:val="24"/>
                <w:szCs w:val="24"/>
              </w:rPr>
              <w:t xml:space="preserve">Pavyzdys: Jeigu perkančioji organizacija 2022-10-10 kreipėsi į tiekėją prašydama iki 2022-10-14 pateikti įrodančius dokumentus, jie turi būti išduoti ne anksčiau kaip 120 dienų, jas skaičiuojant atgal nuo 2022-10-14. </w:t>
            </w:r>
          </w:p>
          <w:p w14:paraId="611B1FD3" w14:textId="77777777" w:rsidR="0086604B" w:rsidRPr="00C9122E" w:rsidRDefault="0086604B" w:rsidP="0030491D">
            <w:pPr>
              <w:spacing w:after="0" w:line="240" w:lineRule="auto"/>
              <w:jc w:val="both"/>
              <w:rPr>
                <w:rFonts w:ascii="Times New Roman" w:eastAsia="Yu Mincho" w:hAnsi="Times New Roman" w:cs="Times New Roman"/>
                <w:i/>
                <w:iCs/>
                <w:color w:val="7030A0"/>
                <w:sz w:val="24"/>
                <w:szCs w:val="24"/>
              </w:rPr>
            </w:pPr>
          </w:p>
          <w:p w14:paraId="68A0D8DC"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AC6FBF"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B47EDF1"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lastRenderedPageBreak/>
              <w:t>2) Dėl įsipareigojimų, susijusių su socialinio draudimo įmokų mokėjimu, įvykdymo i</w:t>
            </w:r>
            <w:r w:rsidRPr="00C9122E">
              <w:rPr>
                <w:rFonts w:ascii="Times New Roman" w:eastAsia="Yu Mincho" w:hAnsi="Times New Roman" w:cs="Times New Roman"/>
                <w:sz w:val="24"/>
                <w:szCs w:val="24"/>
                <w:lang w:eastAsia="en-US"/>
              </w:rPr>
              <w:t xml:space="preserve">š Lietuvoje įsteigtų subjektų </w:t>
            </w:r>
            <w:r w:rsidRPr="00C9122E">
              <w:rPr>
                <w:rFonts w:ascii="Times New Roman" w:eastAsia="Yu Mincho" w:hAnsi="Times New Roman" w:cs="Times New Roman"/>
                <w:sz w:val="24"/>
                <w:szCs w:val="24"/>
              </w:rPr>
              <w:t>prašoma:</w:t>
            </w:r>
          </w:p>
          <w:p w14:paraId="7180249E"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C9122E">
                <w:rPr>
                  <w:rFonts w:ascii="Times New Roman" w:eastAsia="Yu Mincho" w:hAnsi="Times New Roman" w:cs="Times New Roman"/>
                  <w:color w:val="0000FF"/>
                  <w:sz w:val="24"/>
                  <w:szCs w:val="24"/>
                  <w:u w:val="single"/>
                </w:rPr>
                <w:t>http://draudejai.sodra.lt/draudeju_viesi_duomenys/</w:t>
              </w:r>
            </w:hyperlink>
            <w:r w:rsidRPr="00C9122E">
              <w:rPr>
                <w:rFonts w:ascii="Times New Roman" w:eastAsia="Yu Mincho" w:hAnsi="Times New Roman" w:cs="Times New Roman"/>
                <w:sz w:val="24"/>
                <w:szCs w:val="24"/>
              </w:rPr>
              <w:t>.</w:t>
            </w:r>
          </w:p>
          <w:p w14:paraId="5C09BB15"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5AEDDD"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64444D"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C9D121D"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ne Lietuvoje įsteigtų subjektų reikalaujama:</w:t>
            </w:r>
          </w:p>
          <w:p w14:paraId="60CCE210" w14:textId="77777777" w:rsidR="0086604B" w:rsidRPr="00C9122E" w:rsidRDefault="0086604B" w:rsidP="0030491D">
            <w:pPr>
              <w:numPr>
                <w:ilvl w:val="0"/>
                <w:numId w:val="20"/>
              </w:numPr>
              <w:spacing w:after="0" w:line="240" w:lineRule="auto"/>
              <w:ind w:left="314"/>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atitinkamos užsienio šalies kompetentingos institucijos dokumento</w:t>
            </w:r>
            <w:r w:rsidRPr="00C9122E">
              <w:rPr>
                <w:rFonts w:ascii="Times New Roman" w:eastAsia="Yu Mincho" w:hAnsi="Times New Roman" w:cs="Times New Roman"/>
                <w:sz w:val="24"/>
                <w:szCs w:val="24"/>
                <w:vertAlign w:val="superscript"/>
              </w:rPr>
              <w:footnoteReference w:id="4"/>
            </w:r>
            <w:r w:rsidRPr="00C9122E">
              <w:rPr>
                <w:rFonts w:ascii="Times New Roman" w:eastAsia="Yu Mincho" w:hAnsi="Times New Roman" w:cs="Times New Roman"/>
                <w:sz w:val="24"/>
                <w:szCs w:val="24"/>
              </w:rPr>
              <w:t>.</w:t>
            </w:r>
          </w:p>
          <w:p w14:paraId="2F095FA6"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lastRenderedPageBreak/>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5A722FF" w14:textId="77777777" w:rsidR="0086604B" w:rsidRPr="00C9122E" w:rsidRDefault="0086604B" w:rsidP="0030491D">
            <w:pPr>
              <w:spacing w:after="0" w:line="240" w:lineRule="auto"/>
              <w:jc w:val="both"/>
              <w:rPr>
                <w:rFonts w:ascii="Times New Roman" w:hAnsi="Times New Roman" w:cs="Times New Roman"/>
                <w:sz w:val="24"/>
                <w:szCs w:val="24"/>
              </w:rPr>
            </w:pPr>
          </w:p>
          <w:p w14:paraId="47F6533F"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E48415" w14:textId="77777777" w:rsidR="0086604B" w:rsidRPr="00C9122E" w:rsidRDefault="0086604B" w:rsidP="0030491D">
            <w:pPr>
              <w:spacing w:after="0" w:line="240" w:lineRule="auto"/>
              <w:jc w:val="both"/>
              <w:rPr>
                <w:rFonts w:ascii="Times New Roman" w:eastAsia="Yu Mincho" w:hAnsi="Times New Roman" w:cs="Times New Roman"/>
                <w:b/>
                <w:bCs/>
                <w:i/>
                <w:iCs/>
                <w:sz w:val="24"/>
                <w:szCs w:val="24"/>
              </w:rPr>
            </w:pPr>
            <w:r w:rsidRPr="00C9122E">
              <w:rPr>
                <w:rFonts w:ascii="Times New Roman" w:eastAsia="Yu Mincho" w:hAnsi="Times New Roman" w:cs="Times New Roman"/>
                <w:b/>
                <w:bCs/>
                <w:i/>
                <w:iCs/>
                <w:sz w:val="24"/>
                <w:szCs w:val="24"/>
              </w:rPr>
              <w:t>PASTABA</w:t>
            </w:r>
          </w:p>
          <w:p w14:paraId="0CABFE90"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D518120"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7AD385E8"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i/>
                <w:sz w:val="24"/>
                <w:szCs w:val="24"/>
                <w:u w:val="single"/>
              </w:rPr>
              <w:t>Pateikiamas skenuotas dok</w:t>
            </w:r>
            <w:r w:rsidRPr="00C9122E">
              <w:rPr>
                <w:rFonts w:ascii="Times New Roman" w:hAnsi="Times New Roman" w:cs="Times New Roman"/>
                <w:bCs/>
                <w:i/>
                <w:iCs/>
                <w:sz w:val="24"/>
                <w:szCs w:val="24"/>
                <w:u w:val="single"/>
              </w:rPr>
              <w:t xml:space="preserve">umentas </w:t>
            </w:r>
            <w:r w:rsidRPr="00C9122E">
              <w:rPr>
                <w:rFonts w:ascii="Times New Roman" w:hAnsi="Times New Roman" w:cs="Times New Roman"/>
                <w:i/>
                <w:sz w:val="24"/>
                <w:szCs w:val="24"/>
                <w:u w:val="single"/>
              </w:rPr>
              <w:t>elektronine forma.</w:t>
            </w:r>
          </w:p>
        </w:tc>
      </w:tr>
      <w:tr w:rsidR="0086604B" w:rsidRPr="00C9122E" w14:paraId="151FA0CD"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7DE47"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72941"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665D2"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1 punktas</w:t>
            </w:r>
          </w:p>
          <w:p w14:paraId="4D3D26D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3E08FCF9"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C10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ACA1"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483483F7"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21B76EBA"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1A49FB5E"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89A08"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A22A3"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D3F9942"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Laikoma, kad atitinkamos padėties dėl interesų konflikto </w:t>
            </w:r>
            <w:r w:rsidRPr="00C9122E">
              <w:rPr>
                <w:rFonts w:ascii="Times New Roman" w:hAnsi="Times New Roman" w:cs="Times New Roman"/>
                <w:sz w:val="24"/>
                <w:szCs w:val="24"/>
              </w:rPr>
              <w:lastRenderedPageBreak/>
              <w:t>negalima ištaisyti, jeigu į interesų konfliktą patekę asmenys nulėmė viešojo pirkimo komisijos ar perkančiosios organizacijos sprendimus ir šių sprendimų pakeitimas prieštarautų VPĮ nuostatoms.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753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2 punktas</w:t>
            </w:r>
          </w:p>
          <w:p w14:paraId="49885263"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0DCD7B88"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 III dalies C12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C289"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2E1BC91A"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7AFEC149"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6A5AC284"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D03B7"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450A7"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Pažeista konkurencija, kaip nustatyta VPĮ 27 straipsnio 3 ir 4 dalyse, ir atitinkamos padėties negalima ištaisyti.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71A51"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3 punktas</w:t>
            </w:r>
          </w:p>
          <w:p w14:paraId="7C9974C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26230BCF"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C13 punktas</w:t>
            </w:r>
            <w:r w:rsidRPr="00C9122E">
              <w:rPr>
                <w:rFonts w:ascii="Times New Roman" w:eastAsia="Yu Mincho" w:hAnsi="Times New Roman" w:cs="Times New Roman"/>
                <w:sz w:val="24"/>
                <w:szCs w:val="24"/>
                <w:lang w:eastAsia="en-US"/>
              </w:rPr>
              <w:t xml:space="preserve">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8B92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7D34B6EE"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3312B84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53E1C"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C9131"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AAB030"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35DB6F"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FFB6D"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4 punktas</w:t>
            </w:r>
          </w:p>
          <w:p w14:paraId="65CD7716"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165E75D0"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C15 punktas</w:t>
            </w:r>
            <w:r w:rsidRPr="00C9122E">
              <w:rPr>
                <w:rFonts w:ascii="Times New Roman" w:eastAsia="Yu Mincho" w:hAnsi="Times New Roman" w:cs="Times New Roman"/>
                <w:sz w:val="24"/>
                <w:szCs w:val="24"/>
                <w:lang w:eastAsia="en-US"/>
              </w:rPr>
              <w:t xml:space="preserve">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78D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185AA680"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68B24088"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19629EEA"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77733FF" w14:textId="77777777" w:rsidR="0086604B" w:rsidRPr="00C9122E" w:rsidRDefault="0086604B" w:rsidP="0030491D">
            <w:pPr>
              <w:spacing w:after="0" w:line="240" w:lineRule="auto"/>
              <w:jc w:val="both"/>
              <w:rPr>
                <w:rFonts w:ascii="Times New Roman" w:hAnsi="Times New Roman" w:cs="Times New Roman"/>
                <w:sz w:val="24"/>
                <w:szCs w:val="24"/>
              </w:rPr>
            </w:pPr>
            <w:hyperlink r:id="rId16" w:history="1">
              <w:r w:rsidRPr="00C9122E">
                <w:rPr>
                  <w:rFonts w:ascii="Times New Roman" w:hAnsi="Times New Roman" w:cs="Times New Roman"/>
                  <w:color w:val="0000FF"/>
                  <w:sz w:val="24"/>
                  <w:szCs w:val="24"/>
                </w:rPr>
                <w:t>https://vpt.lrv.lt/lt/nuorodos/kiti-duomenys/powerbi/melaginga-informacija-pateikusiu-tiekeju-sarasas-3/</w:t>
              </w:r>
            </w:hyperlink>
          </w:p>
        </w:tc>
      </w:tr>
      <w:tr w:rsidR="0086604B" w:rsidRPr="00C9122E" w14:paraId="49D995A1"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4FC6B"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499A5"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723B1"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5 punktas</w:t>
            </w:r>
          </w:p>
          <w:p w14:paraId="4430DB1F"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21531958"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w:t>
            </w:r>
            <w:r w:rsidRPr="00C9122E">
              <w:rPr>
                <w:rFonts w:ascii="Times New Roman" w:eastAsia="Arial" w:hAnsi="Times New Roman" w:cs="Times New Roman"/>
                <w:sz w:val="24"/>
                <w:szCs w:val="24"/>
              </w:rPr>
              <w:t xml:space="preserve"> III dalies C15 punktas</w:t>
            </w:r>
          </w:p>
          <w:p w14:paraId="0C00081C"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7843C40E"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53B8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5B89A05A"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463671D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E21C6"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726C11"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C9122E">
              <w:rPr>
                <w:rFonts w:ascii="Times New Roman" w:hAnsi="Times New Roman" w:cs="Times New Roman"/>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A8986D"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C55AE"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6 punktas</w:t>
            </w:r>
          </w:p>
          <w:p w14:paraId="269FC403"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A2F6BB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w:t>
            </w:r>
            <w:r w:rsidRPr="00C9122E">
              <w:rPr>
                <w:rFonts w:ascii="Times New Roman" w:eastAsia="Arial" w:hAnsi="Times New Roman" w:cs="Times New Roman"/>
                <w:sz w:val="24"/>
                <w:szCs w:val="24"/>
              </w:rPr>
              <w:t xml:space="preserve"> III dalies C14 punktas</w:t>
            </w:r>
          </w:p>
          <w:p w14:paraId="684480BB"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270B6EAF"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206D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6EEE3D93"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44BD22D1"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6ED93DA" w14:textId="77777777" w:rsidR="0086604B" w:rsidRPr="00C9122E" w:rsidRDefault="0086604B" w:rsidP="0030491D">
            <w:pPr>
              <w:spacing w:after="0" w:line="240" w:lineRule="auto"/>
              <w:jc w:val="both"/>
              <w:rPr>
                <w:rFonts w:ascii="Times New Roman" w:hAnsi="Times New Roman" w:cs="Times New Roman"/>
                <w:sz w:val="24"/>
                <w:szCs w:val="24"/>
              </w:rPr>
            </w:pPr>
          </w:p>
          <w:p w14:paraId="034DE991" w14:textId="77777777" w:rsidR="0086604B" w:rsidRPr="00C9122E" w:rsidRDefault="0086604B" w:rsidP="0030491D">
            <w:pPr>
              <w:spacing w:after="0" w:line="240" w:lineRule="auto"/>
              <w:jc w:val="both"/>
              <w:rPr>
                <w:rFonts w:ascii="Times New Roman" w:hAnsi="Times New Roman" w:cs="Times New Roman"/>
                <w:color w:val="0000FF"/>
                <w:sz w:val="24"/>
                <w:szCs w:val="24"/>
              </w:rPr>
            </w:pPr>
            <w:hyperlink r:id="rId17" w:history="1">
              <w:r w:rsidRPr="00C9122E">
                <w:rPr>
                  <w:rFonts w:ascii="Times New Roman" w:hAnsi="Times New Roman" w:cs="Times New Roman"/>
                  <w:color w:val="0000FF"/>
                  <w:sz w:val="24"/>
                  <w:szCs w:val="24"/>
                </w:rPr>
                <w:t>https://vpt.lrv.lt/lt/nuorodos/kiti-duomenys/powerbi/nepatikimi-tiekejai-1/</w:t>
              </w:r>
            </w:hyperlink>
          </w:p>
          <w:p w14:paraId="5F060B35" w14:textId="77777777" w:rsidR="0086604B" w:rsidRPr="00C9122E" w:rsidRDefault="0086604B" w:rsidP="0030491D">
            <w:pPr>
              <w:spacing w:after="0" w:line="240" w:lineRule="auto"/>
              <w:jc w:val="both"/>
              <w:rPr>
                <w:rFonts w:ascii="Times New Roman" w:hAnsi="Times New Roman" w:cs="Times New Roman"/>
                <w:color w:val="0000FF"/>
                <w:sz w:val="24"/>
                <w:szCs w:val="24"/>
              </w:rPr>
            </w:pPr>
          </w:p>
          <w:p w14:paraId="05E8DE8E" w14:textId="77777777" w:rsidR="0086604B" w:rsidRPr="00C9122E" w:rsidRDefault="0086604B" w:rsidP="0030491D">
            <w:pPr>
              <w:spacing w:after="0" w:line="240" w:lineRule="auto"/>
              <w:jc w:val="both"/>
              <w:rPr>
                <w:rFonts w:ascii="Times New Roman" w:hAnsi="Times New Roman" w:cs="Times New Roman"/>
                <w:color w:val="0000FF"/>
                <w:sz w:val="24"/>
                <w:szCs w:val="24"/>
              </w:rPr>
            </w:pPr>
            <w:hyperlink r:id="rId18" w:history="1">
              <w:r w:rsidRPr="00C9122E">
                <w:rPr>
                  <w:rFonts w:ascii="Times New Roman" w:hAnsi="Times New Roman" w:cs="Times New Roman"/>
                  <w:color w:val="0000FF"/>
                  <w:sz w:val="24"/>
                  <w:szCs w:val="24"/>
                </w:rPr>
                <w:t>https://vpt.lrv.lt/lt/pasalinimo-pagrindai-1/nepatikimu-koncesininku-sarasas-1/nepatikimu-koncesininku-sarasas/</w:t>
              </w:r>
            </w:hyperlink>
          </w:p>
          <w:p w14:paraId="51AEA016" w14:textId="77777777" w:rsidR="0086604B" w:rsidRPr="00C9122E" w:rsidRDefault="0086604B" w:rsidP="0030491D">
            <w:pPr>
              <w:spacing w:after="0" w:line="240" w:lineRule="auto"/>
              <w:jc w:val="both"/>
              <w:rPr>
                <w:rFonts w:ascii="Times New Roman" w:hAnsi="Times New Roman" w:cs="Times New Roman"/>
                <w:bCs/>
                <w:sz w:val="24"/>
                <w:szCs w:val="24"/>
              </w:rPr>
            </w:pPr>
          </w:p>
          <w:p w14:paraId="3340562B" w14:textId="77777777" w:rsidR="0086604B" w:rsidRPr="00C9122E" w:rsidRDefault="0086604B" w:rsidP="0030491D">
            <w:pPr>
              <w:spacing w:after="0" w:line="240" w:lineRule="auto"/>
              <w:jc w:val="both"/>
              <w:rPr>
                <w:rFonts w:ascii="Times New Roman" w:hAnsi="Times New Roman" w:cs="Times New Roman"/>
                <w:b/>
                <w:bCs/>
                <w:sz w:val="24"/>
                <w:szCs w:val="24"/>
              </w:rPr>
            </w:pPr>
          </w:p>
        </w:tc>
      </w:tr>
      <w:tr w:rsidR="0086604B" w:rsidRPr="00C9122E" w14:paraId="1C63449E"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ACE47"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p w14:paraId="66884CF6" w14:textId="77777777" w:rsidR="0086604B" w:rsidRPr="00C9122E" w:rsidRDefault="0086604B" w:rsidP="0030491D">
            <w:p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D6B09"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Tiekėjas yra padaręs rimtą profesinį pažeidimą, dėl kurio perkančioji organizacija abejoja tiekėjo sąžiningumu, kai jis</w:t>
            </w:r>
            <w:bookmarkStart w:id="81" w:name="part_030e6c6c64ba4f96a23474e439d1b80c"/>
            <w:bookmarkEnd w:id="81"/>
            <w:r w:rsidRPr="00C91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60000CD" w14:textId="77777777" w:rsidR="0086604B" w:rsidRPr="00C9122E" w:rsidRDefault="0086604B" w:rsidP="0030491D">
            <w:pPr>
              <w:spacing w:after="0" w:line="240" w:lineRule="auto"/>
              <w:jc w:val="both"/>
              <w:rPr>
                <w:rFonts w:ascii="Times New Roman" w:hAnsi="Times New Roman" w:cs="Times New Roman"/>
                <w:b/>
                <w:sz w:val="24"/>
                <w:szCs w:val="24"/>
              </w:rPr>
            </w:pP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8BB8"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a papunktis</w:t>
            </w:r>
          </w:p>
          <w:p w14:paraId="569BE41D"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358B174F"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A0552"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 xml:space="preserve">Iš Lietuvoje įsteigtų subjektų įrodančių dokumentų nereikalaujama. Užtenka pateikto EBVPD. </w:t>
            </w:r>
            <w:r w:rsidRPr="00C9122E">
              <w:rPr>
                <w:rFonts w:ascii="Times New Roman" w:hAnsi="Times New Roman" w:cs="Times New Roman"/>
                <w:sz w:val="24"/>
                <w:szCs w:val="24"/>
              </w:rPr>
              <w:t>Priimant sprendimus dėl tiekėjo pašalinimo iš pirkimo procedūros šiame punkte nurodytu pašalinimo pagrindu, be kita ko, atsižvelgiama į</w:t>
            </w:r>
            <w:r w:rsidRPr="00C9122E">
              <w:rPr>
                <w:rFonts w:ascii="Times New Roman" w:hAnsi="Times New Roman" w:cs="Times New Roman"/>
                <w:b/>
                <w:bCs/>
                <w:sz w:val="24"/>
                <w:szCs w:val="24"/>
              </w:rPr>
              <w:t xml:space="preserve"> </w:t>
            </w:r>
            <w:r w:rsidRPr="00C9122E">
              <w:rPr>
                <w:rFonts w:ascii="Times New Roman" w:hAnsi="Times New Roman" w:cs="Times New Roman"/>
                <w:sz w:val="24"/>
                <w:szCs w:val="24"/>
              </w:rPr>
              <w:t xml:space="preserve">nacionalinėje duomenų bazėje adresu: </w:t>
            </w:r>
            <w:hyperlink r:id="rId19" w:history="1">
              <w:r w:rsidRPr="00C9122E">
                <w:rPr>
                  <w:rFonts w:ascii="Times New Roman" w:hAnsi="Times New Roman" w:cs="Times New Roman"/>
                  <w:color w:val="0000FF"/>
                  <w:sz w:val="24"/>
                  <w:szCs w:val="24"/>
                  <w:u w:val="single"/>
                </w:rPr>
                <w:t>https://www.registrucentras.lt/jar/p/index.php</w:t>
              </w:r>
            </w:hyperlink>
          </w:p>
          <w:p w14:paraId="7F7AE989"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paskelbtą informaciją, taip pat į šiame informaciniame pranešime pateiktą informaciją:</w:t>
            </w:r>
          </w:p>
          <w:p w14:paraId="295E294D" w14:textId="77777777" w:rsidR="0086604B" w:rsidRPr="00C9122E" w:rsidRDefault="0086604B" w:rsidP="0030491D">
            <w:pPr>
              <w:spacing w:after="0" w:line="240" w:lineRule="auto"/>
              <w:jc w:val="both"/>
              <w:rPr>
                <w:rFonts w:ascii="Times New Roman" w:hAnsi="Times New Roman" w:cs="Times New Roman"/>
                <w:b/>
                <w:bCs/>
                <w:iCs/>
                <w:sz w:val="24"/>
                <w:szCs w:val="24"/>
              </w:rPr>
            </w:pPr>
            <w:hyperlink r:id="rId20" w:history="1">
              <w:r w:rsidRPr="00C9122E">
                <w:rPr>
                  <w:rFonts w:ascii="Times New Roman" w:hAnsi="Times New Roman" w:cs="Times New Roman"/>
                  <w:color w:val="0000FF"/>
                  <w:sz w:val="24"/>
                  <w:szCs w:val="24"/>
                </w:rPr>
                <w:t>https://vpt.lrv.lt/lt/naujienos-3/finansiniu-ataskaitu-nepateikimas-gali-tapti-kliutimi-dalyvauti-viesuosiuose-pirkimuose/</w:t>
              </w:r>
            </w:hyperlink>
          </w:p>
        </w:tc>
      </w:tr>
      <w:tr w:rsidR="0086604B" w:rsidRPr="00C9122E" w14:paraId="39507EF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C2C7A"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E4F"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yra padaręs rimtą profesinį pažeidimą, dėl kurio perkančioji organizacija abejoja tiekėjo sąžiningumu, </w:t>
            </w:r>
            <w:r w:rsidRPr="00C91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C9122E">
              <w:rPr>
                <w:rFonts w:ascii="Times New Roman" w:eastAsia="Times New Roman" w:hAnsi="Times New Roman" w:cs="Times New Roman"/>
                <w:sz w:val="24"/>
                <w:szCs w:val="24"/>
                <w:vertAlign w:val="superscript"/>
              </w:rPr>
              <w:t>1</w:t>
            </w:r>
            <w:r w:rsidRPr="00C9122E">
              <w:rPr>
                <w:rFonts w:ascii="Times New Roman" w:eastAsia="Times New Roman" w:hAnsi="Times New Roman" w:cs="Times New Roman"/>
                <w:sz w:val="24"/>
                <w:szCs w:val="24"/>
              </w:rPr>
              <w:t xml:space="preserve"> straipsnio 1 dalyje.</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E9C4E"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b papunktis</w:t>
            </w:r>
          </w:p>
          <w:p w14:paraId="4E7F53D9"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05C07AE3"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6FBC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0C65ECAB"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p w14:paraId="3D351AC3"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Priimant sprendimus dėl tiekėjo pašalinimo iš pirkimo procedūros šiame punkte nurodytu pašalinimo pagrindu, be kita ko, atsižvelgiama į</w:t>
            </w:r>
            <w:r w:rsidRPr="00C9122E">
              <w:rPr>
                <w:rFonts w:ascii="Times New Roman" w:hAnsi="Times New Roman" w:cs="Times New Roman"/>
                <w:b/>
                <w:bCs/>
                <w:sz w:val="24"/>
                <w:szCs w:val="24"/>
              </w:rPr>
              <w:t xml:space="preserve"> </w:t>
            </w:r>
            <w:r w:rsidRPr="00C9122E">
              <w:rPr>
                <w:rFonts w:ascii="Times New Roman" w:hAnsi="Times New Roman" w:cs="Times New Roman"/>
                <w:sz w:val="24"/>
                <w:szCs w:val="24"/>
              </w:rPr>
              <w:t xml:space="preserve">nacionalinėje duomenų bazėje adresu </w:t>
            </w:r>
            <w:hyperlink r:id="rId21">
              <w:r w:rsidRPr="00C9122E">
                <w:rPr>
                  <w:rFonts w:ascii="Times New Roman" w:hAnsi="Times New Roman" w:cs="Times New Roman"/>
                  <w:color w:val="0000FF"/>
                  <w:sz w:val="24"/>
                  <w:szCs w:val="24"/>
                  <w:u w:val="single"/>
                </w:rPr>
                <w:t>https://www.vmi.lt/evmi/mokesciu-moketoju-informacija</w:t>
              </w:r>
            </w:hyperlink>
            <w:r w:rsidRPr="00C9122E">
              <w:rPr>
                <w:rFonts w:ascii="Times New Roman" w:hAnsi="Times New Roman" w:cs="Times New Roman"/>
                <w:color w:val="0000FF"/>
                <w:sz w:val="24"/>
                <w:szCs w:val="24"/>
              </w:rPr>
              <w:t xml:space="preserve"> skelbiamą informaciją.</w:t>
            </w:r>
          </w:p>
        </w:tc>
      </w:tr>
      <w:tr w:rsidR="0086604B" w:rsidRPr="00C9122E" w14:paraId="55F8C3F0"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62B6"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BBFCC"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Tiekėjas yra padaręs rimtą profesinį pažeidimą, dėl kurio perkančioji organizacija abejoja tiekėjo sąžiningumu,</w:t>
            </w:r>
            <w:r w:rsidRPr="00C9122E">
              <w:rPr>
                <w:rFonts w:ascii="Times New Roman" w:eastAsia="Times New Roman" w:hAnsi="Times New Roman" w:cs="Times New Roman"/>
                <w:sz w:val="24"/>
                <w:szCs w:val="24"/>
              </w:rPr>
              <w:t xml:space="preserve"> kai jis </w:t>
            </w:r>
            <w:r w:rsidRPr="00C91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F39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c papunktis</w:t>
            </w:r>
          </w:p>
          <w:p w14:paraId="1572B2B6"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C3EB533"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A5180"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52D56B99"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608DAD17" w14:textId="77777777" w:rsidR="0086604B" w:rsidRPr="00C9122E" w:rsidRDefault="0086604B" w:rsidP="0030491D">
            <w:pPr>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362366" w14:textId="77777777" w:rsidR="0086604B" w:rsidRPr="00C9122E" w:rsidRDefault="0086604B" w:rsidP="0030491D">
            <w:pPr>
              <w:rPr>
                <w:rFonts w:ascii="Times New Roman" w:hAnsi="Times New Roman" w:cs="Times New Roman"/>
                <w:bCs/>
                <w:iCs/>
                <w:sz w:val="24"/>
                <w:szCs w:val="24"/>
                <w:lang w:eastAsia="en-US"/>
              </w:rPr>
            </w:pPr>
            <w:hyperlink r:id="rId22" w:history="1">
              <w:r w:rsidRPr="00C9122E">
                <w:rPr>
                  <w:rFonts w:ascii="Times New Roman" w:hAnsi="Times New Roman" w:cs="Times New Roman"/>
                  <w:color w:val="0000FF"/>
                  <w:sz w:val="24"/>
                  <w:szCs w:val="24"/>
                  <w:u w:val="single"/>
                </w:rPr>
                <w:t>https://kt.gov.lt/lt/atviri-duomenys/diskvalifikavimas-is-viesuju-pirkimu</w:t>
              </w:r>
            </w:hyperlink>
            <w:r w:rsidRPr="00C9122E">
              <w:rPr>
                <w:rFonts w:ascii="Times New Roman" w:hAnsi="Times New Roman" w:cs="Times New Roman"/>
                <w:color w:val="0000FF"/>
                <w:sz w:val="24"/>
                <w:szCs w:val="24"/>
              </w:rPr>
              <w:t xml:space="preserve"> skelbiamą informaciją. </w:t>
            </w:r>
          </w:p>
        </w:tc>
      </w:tr>
      <w:tr w:rsidR="0014513F" w:rsidRPr="00C9122E" w14:paraId="719ECE70"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48D78" w14:textId="77777777" w:rsidR="0014513F" w:rsidRPr="0014513F" w:rsidRDefault="0014513F" w:rsidP="0014513F">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41B3F" w14:textId="183B2A6A" w:rsidR="0014513F" w:rsidRPr="0014513F" w:rsidRDefault="0014513F" w:rsidP="0014513F">
            <w:pPr>
              <w:spacing w:after="0" w:line="240" w:lineRule="auto"/>
              <w:jc w:val="both"/>
              <w:rPr>
                <w:rFonts w:ascii="Times New Roman" w:hAnsi="Times New Roman" w:cs="Times New Roman"/>
                <w:sz w:val="24"/>
                <w:szCs w:val="24"/>
              </w:rPr>
            </w:pPr>
            <w:r w:rsidRPr="0014513F">
              <w:rPr>
                <w:rFonts w:ascii="Times New Roman" w:hAnsi="Times New Roman" w:cs="Times New Roman"/>
                <w:bCs/>
                <w:sz w:val="24"/>
                <w:szCs w:val="24"/>
                <w:lang w:eastAsia="en-US"/>
              </w:rPr>
              <w:t>Tiekėjas yra įsteigtas arba dalyvauja pirkime vietoj kito asmens, siekiant išvengti VPĮ 46 straipsnio 4 ir 6 dalyse nurodytų pašalinimo pagrindų taikymo.</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6E360" w14:textId="77777777" w:rsidR="0014513F" w:rsidRPr="0014513F" w:rsidRDefault="0014513F" w:rsidP="0014513F">
            <w:pPr>
              <w:pStyle w:val="Betarp"/>
              <w:spacing w:line="256" w:lineRule="auto"/>
              <w:jc w:val="both"/>
              <w:rPr>
                <w:rFonts w:ascii="Times New Roman" w:eastAsia="Yu Mincho" w:hAnsi="Times New Roman" w:cs="Times New Roman"/>
                <w:b/>
                <w:bCs/>
                <w:sz w:val="24"/>
                <w:szCs w:val="24"/>
                <w:lang w:eastAsia="en-US"/>
              </w:rPr>
            </w:pPr>
            <w:r w:rsidRPr="0014513F">
              <w:rPr>
                <w:rFonts w:ascii="Times New Roman" w:eastAsia="Yu Mincho" w:hAnsi="Times New Roman" w:cs="Times New Roman"/>
                <w:b/>
                <w:bCs/>
                <w:sz w:val="24"/>
                <w:szCs w:val="24"/>
                <w:lang w:eastAsia="en-US"/>
              </w:rPr>
              <w:t>VPĮ 46 straipsnio 7 dalis</w:t>
            </w:r>
          </w:p>
          <w:p w14:paraId="3EDD9C90" w14:textId="77777777" w:rsidR="0014513F" w:rsidRPr="0014513F" w:rsidRDefault="0014513F" w:rsidP="0014513F">
            <w:pPr>
              <w:pStyle w:val="Betarp"/>
              <w:spacing w:line="256" w:lineRule="auto"/>
              <w:jc w:val="both"/>
              <w:rPr>
                <w:rFonts w:ascii="Times New Roman" w:eastAsia="Yu Mincho" w:hAnsi="Times New Roman" w:cs="Times New Roman"/>
                <w:b/>
                <w:bCs/>
                <w:sz w:val="24"/>
                <w:szCs w:val="24"/>
                <w:lang w:eastAsia="en-US"/>
              </w:rPr>
            </w:pPr>
          </w:p>
          <w:p w14:paraId="163613E2" w14:textId="56CC0D1D" w:rsidR="0014513F" w:rsidRPr="0014513F" w:rsidRDefault="0014513F" w:rsidP="0014513F">
            <w:pPr>
              <w:spacing w:after="0" w:line="240" w:lineRule="auto"/>
              <w:jc w:val="both"/>
              <w:rPr>
                <w:rFonts w:ascii="Times New Roman" w:eastAsia="Yu Mincho" w:hAnsi="Times New Roman" w:cs="Times New Roman"/>
                <w:b/>
                <w:bCs/>
                <w:sz w:val="24"/>
                <w:szCs w:val="24"/>
              </w:rPr>
            </w:pPr>
            <w:r w:rsidRPr="0014513F">
              <w:rPr>
                <w:rFonts w:ascii="Times New Roman" w:hAnsi="Times New Roman" w:cs="Times New Roman"/>
                <w:sz w:val="24"/>
                <w:szCs w:val="24"/>
                <w:lang w:eastAsia="en-US"/>
              </w:rPr>
              <w:t>EBVPD III dalies D3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59055" w14:textId="6D1FF257" w:rsidR="0014513F" w:rsidRPr="0014513F" w:rsidRDefault="0014513F" w:rsidP="0014513F">
            <w:pPr>
              <w:spacing w:after="0" w:line="240" w:lineRule="auto"/>
              <w:jc w:val="both"/>
              <w:rPr>
                <w:rFonts w:ascii="Times New Roman" w:hAnsi="Times New Roman" w:cs="Times New Roman"/>
                <w:sz w:val="24"/>
                <w:szCs w:val="24"/>
                <w:lang w:eastAsia="en-US"/>
              </w:rPr>
            </w:pPr>
            <w:r w:rsidRPr="0014513F">
              <w:rPr>
                <w:rFonts w:ascii="Times New Roman" w:hAnsi="Times New Roman" w:cs="Times New Roman"/>
                <w:sz w:val="24"/>
                <w:szCs w:val="24"/>
                <w:lang w:eastAsia="en-US"/>
              </w:rPr>
              <w:t>Iš Lietuvoje įsteigtų subjektų įrodančių dokumentų nereikalaujama, užtenka pateikto EBVPD.</w:t>
            </w:r>
          </w:p>
        </w:tc>
      </w:tr>
    </w:tbl>
    <w:p w14:paraId="226669AC" w14:textId="6731B2BF" w:rsidR="009D0CBB" w:rsidRPr="00C9122E" w:rsidRDefault="0086604B" w:rsidP="00C9122E">
      <w:pPr>
        <w:jc w:val="center"/>
        <w:rPr>
          <w:rFonts w:eastAsia="Calibri"/>
        </w:rPr>
      </w:pPr>
      <w:r w:rsidRPr="00C9122E">
        <w:rPr>
          <w:rFonts w:ascii="Times New Roman" w:hAnsi="Times New Roman" w:cs="Times New Roman"/>
          <w:smallCaps/>
          <w:sz w:val="24"/>
          <w:szCs w:val="24"/>
        </w:rPr>
        <w:t>________</w:t>
      </w:r>
      <w:bookmarkStart w:id="82" w:name="_Ref38291379"/>
      <w:bookmarkStart w:id="83" w:name="_Ref38291394"/>
      <w:bookmarkStart w:id="84" w:name="_Ref38898251"/>
      <w:bookmarkStart w:id="85" w:name="_Toc126333943"/>
    </w:p>
    <w:p w14:paraId="4A40F87E"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24FFF909"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6CA0793E"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509D9921"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0A98E21E"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4D482432"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54EDE628"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26A11985"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2C4459D7" w14:textId="77777777" w:rsidR="009D0CBB" w:rsidRPr="00C9122E" w:rsidRDefault="009D0CBB" w:rsidP="0086604B">
      <w:pPr>
        <w:pStyle w:val="Antrat2"/>
        <w:ind w:left="5103"/>
        <w:rPr>
          <w:rFonts w:ascii="Times New Roman" w:eastAsia="Calibri" w:hAnsi="Times New Roman" w:cs="Times New Roman"/>
          <w:color w:val="auto"/>
          <w:sz w:val="24"/>
          <w:szCs w:val="24"/>
        </w:rPr>
      </w:pPr>
    </w:p>
    <w:p w14:paraId="1EA41A9E" w14:textId="77777777" w:rsidR="009D0CBB" w:rsidRPr="00C9122E" w:rsidRDefault="009D0CBB" w:rsidP="0086604B">
      <w:pPr>
        <w:pStyle w:val="Antrat2"/>
        <w:ind w:left="5103"/>
        <w:rPr>
          <w:rFonts w:ascii="Times New Roman" w:eastAsia="Calibri" w:hAnsi="Times New Roman" w:cs="Times New Roman"/>
          <w:color w:val="auto"/>
          <w:sz w:val="24"/>
          <w:szCs w:val="24"/>
        </w:rPr>
      </w:pPr>
    </w:p>
    <w:bookmarkEnd w:id="82"/>
    <w:bookmarkEnd w:id="83"/>
    <w:bookmarkEnd w:id="84"/>
    <w:bookmarkEnd w:id="85"/>
    <w:p w14:paraId="2639E042" w14:textId="7AD1F5EA" w:rsidR="00972198" w:rsidRDefault="00972198">
      <w:pPr>
        <w:spacing w:line="259" w:lineRule="auto"/>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77129FD9" w14:textId="77777777" w:rsidR="009D0CBB" w:rsidRPr="00C9122E" w:rsidRDefault="009D0CBB" w:rsidP="009D0CBB">
      <w:pPr>
        <w:pStyle w:val="Antrat2"/>
        <w:ind w:left="5103"/>
        <w:rPr>
          <w:rFonts w:ascii="Times New Roman" w:hAnsi="Times New Roman" w:cs="Times New Roman"/>
          <w:color w:val="auto"/>
          <w:sz w:val="24"/>
          <w:szCs w:val="24"/>
        </w:rPr>
      </w:pPr>
      <w:bookmarkStart w:id="86" w:name="_Toc223620003"/>
      <w:r w:rsidRPr="00C9122E">
        <w:rPr>
          <w:rFonts w:ascii="Times New Roman" w:eastAsia="Calibri" w:hAnsi="Times New Roman" w:cs="Times New Roman"/>
          <w:color w:val="auto"/>
          <w:sz w:val="24"/>
          <w:szCs w:val="24"/>
        </w:rPr>
        <w:lastRenderedPageBreak/>
        <w:t xml:space="preserve">Pirkimo sąlygų 4 priedas „EBVPD“ </w:t>
      </w:r>
      <w:r w:rsidRPr="00C9122E">
        <w:rPr>
          <w:rFonts w:ascii="Times New Roman" w:hAnsi="Times New Roman" w:cs="Times New Roman"/>
          <w:color w:val="auto"/>
          <w:sz w:val="24"/>
          <w:szCs w:val="24"/>
        </w:rPr>
        <w:t>(XML formatu)</w:t>
      </w:r>
      <w:bookmarkEnd w:id="86"/>
    </w:p>
    <w:p w14:paraId="208B3B86" w14:textId="77777777" w:rsidR="009D0CBB" w:rsidRPr="00C9122E" w:rsidRDefault="009D0CBB" w:rsidP="009D0CBB">
      <w:pPr>
        <w:rPr>
          <w:rFonts w:ascii="Times New Roman" w:hAnsi="Times New Roman" w:cs="Times New Roman"/>
          <w:b/>
          <w:bCs/>
          <w:smallCaps/>
          <w:sz w:val="24"/>
          <w:szCs w:val="24"/>
        </w:rPr>
      </w:pPr>
    </w:p>
    <w:p w14:paraId="1877488B" w14:textId="77777777" w:rsidR="009D0CBB" w:rsidRPr="00C9122E" w:rsidRDefault="009D0CBB" w:rsidP="009D0CBB">
      <w:pPr>
        <w:pStyle w:val="Paantrat"/>
        <w:jc w:val="center"/>
        <w:rPr>
          <w:rFonts w:ascii="Times New Roman" w:hAnsi="Times New Roman" w:cs="Times New Roman"/>
          <w:b/>
          <w:bCs/>
          <w:smallCaps/>
          <w:color w:val="auto"/>
          <w:sz w:val="24"/>
          <w:szCs w:val="24"/>
        </w:rPr>
      </w:pPr>
      <w:r w:rsidRPr="00C9122E">
        <w:rPr>
          <w:rFonts w:ascii="Times New Roman" w:hAnsi="Times New Roman" w:cs="Times New Roman"/>
          <w:color w:val="auto"/>
          <w:sz w:val="24"/>
          <w:szCs w:val="24"/>
        </w:rPr>
        <w:t>EUROPOS BENDRASIS VIEŠŲJŲ PIRKIMŲ DOKUMENTAS (EBVPD)</w:t>
      </w:r>
    </w:p>
    <w:p w14:paraId="3326AD33" w14:textId="77777777" w:rsidR="009D0CBB" w:rsidRPr="00C9122E" w:rsidRDefault="009D0CBB" w:rsidP="009D0CBB">
      <w:pPr>
        <w:ind w:firstLine="540"/>
        <w:jc w:val="both"/>
        <w:rPr>
          <w:rFonts w:ascii="Times New Roman" w:hAnsi="Times New Roman" w:cs="Times New Roman"/>
          <w:sz w:val="24"/>
          <w:szCs w:val="24"/>
        </w:rPr>
      </w:pPr>
      <w:r w:rsidRPr="00C9122E">
        <w:rPr>
          <w:rFonts w:ascii="Times New Roman" w:hAnsi="Times New Roman" w:cs="Times New Roman"/>
          <w:sz w:val="24"/>
          <w:szCs w:val="24"/>
        </w:rPr>
        <w:t>Pirkimo sąlygų 4 priedas „Europos bendrasis viešųjų pirkimų dokumentas (EBVPD)“ prie šių pirkimo sąlygų pridedamas atskiru priedu.</w:t>
      </w:r>
    </w:p>
    <w:p w14:paraId="6DCF59E9" w14:textId="77777777" w:rsidR="009D0CBB" w:rsidRPr="00C9122E" w:rsidRDefault="009D0CBB" w:rsidP="009D0CBB">
      <w:pPr>
        <w:rPr>
          <w:rFonts w:ascii="Times New Roman" w:hAnsi="Times New Roman" w:cs="Times New Roman"/>
          <w:sz w:val="24"/>
          <w:szCs w:val="24"/>
        </w:rPr>
      </w:pPr>
      <w:r w:rsidRPr="00C9122E">
        <w:rPr>
          <w:rFonts w:ascii="Times New Roman" w:hAnsi="Times New Roman" w:cs="Times New Roman"/>
          <w:sz w:val="24"/>
          <w:szCs w:val="24"/>
        </w:rPr>
        <w:t>„Europos bendrasis viešųjų pirkimų dokumentas (EBVPD)“ pateikiamas .</w:t>
      </w:r>
      <w:proofErr w:type="spellStart"/>
      <w:r w:rsidRPr="00C9122E">
        <w:rPr>
          <w:rFonts w:ascii="Times New Roman" w:hAnsi="Times New Roman" w:cs="Times New Roman"/>
          <w:sz w:val="24"/>
          <w:szCs w:val="24"/>
        </w:rPr>
        <w:t>xml</w:t>
      </w:r>
      <w:proofErr w:type="spellEnd"/>
      <w:r w:rsidRPr="00C9122E">
        <w:rPr>
          <w:rFonts w:ascii="Times New Roman" w:hAnsi="Times New Roman" w:cs="Times New Roman"/>
          <w:sz w:val="24"/>
          <w:szCs w:val="24"/>
        </w:rPr>
        <w:t xml:space="preserve"> formatu.</w:t>
      </w:r>
    </w:p>
    <w:p w14:paraId="4AB2723D" w14:textId="77777777" w:rsidR="009D0CBB" w:rsidRPr="00C9122E" w:rsidRDefault="009D0CBB" w:rsidP="0086604B">
      <w:pPr>
        <w:rPr>
          <w:rFonts w:ascii="Times New Roman" w:hAnsi="Times New Roman" w:cs="Times New Roman"/>
          <w:b/>
          <w:bCs/>
          <w:smallCaps/>
          <w:sz w:val="24"/>
          <w:szCs w:val="24"/>
        </w:rPr>
      </w:pPr>
    </w:p>
    <w:p w14:paraId="6DA5A17B" w14:textId="77777777" w:rsidR="009D0CBB" w:rsidRPr="00C9122E" w:rsidRDefault="009D0CBB" w:rsidP="0046708B">
      <w:pPr>
        <w:pStyle w:val="Antrat2"/>
        <w:jc w:val="right"/>
        <w:rPr>
          <w:rFonts w:ascii="Times New Roman" w:eastAsia="Calibri" w:hAnsi="Times New Roman" w:cs="Times New Roman"/>
          <w:color w:val="auto"/>
          <w:sz w:val="24"/>
          <w:szCs w:val="24"/>
        </w:rPr>
      </w:pPr>
      <w:bookmarkStart w:id="87" w:name="_Ref38540913"/>
      <w:bookmarkStart w:id="88" w:name="_Ref38898051"/>
      <w:bookmarkStart w:id="89" w:name="_Ref38901392"/>
      <w:bookmarkStart w:id="90" w:name="_Toc126333944"/>
      <w:bookmarkStart w:id="91" w:name="_Hlk212041197"/>
    </w:p>
    <w:bookmarkEnd w:id="87"/>
    <w:bookmarkEnd w:id="88"/>
    <w:bookmarkEnd w:id="89"/>
    <w:bookmarkEnd w:id="90"/>
    <w:bookmarkEnd w:id="91"/>
    <w:p w14:paraId="077156C6" w14:textId="5B5261C6" w:rsidR="00972198" w:rsidRDefault="00972198">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3A099604" w14:textId="77777777" w:rsidR="009D0CBB" w:rsidRPr="00C9122E" w:rsidRDefault="009D0CBB" w:rsidP="009D0CBB">
      <w:pPr>
        <w:pStyle w:val="Antrat2"/>
        <w:jc w:val="right"/>
        <w:rPr>
          <w:rFonts w:ascii="Times New Roman" w:eastAsia="Calibri" w:hAnsi="Times New Roman" w:cs="Times New Roman"/>
          <w:color w:val="auto"/>
          <w:sz w:val="24"/>
          <w:szCs w:val="24"/>
        </w:rPr>
      </w:pPr>
      <w:bookmarkStart w:id="92" w:name="_Toc223620004"/>
      <w:r w:rsidRPr="00C9122E">
        <w:rPr>
          <w:rFonts w:ascii="Times New Roman" w:eastAsia="Calibri" w:hAnsi="Times New Roman" w:cs="Times New Roman"/>
          <w:color w:val="auto"/>
          <w:sz w:val="24"/>
          <w:szCs w:val="24"/>
        </w:rPr>
        <w:lastRenderedPageBreak/>
        <w:t>Pirkimo sąlygų 5 priedas „Pasiūlymo forma“</w:t>
      </w:r>
      <w:bookmarkEnd w:id="92"/>
    </w:p>
    <w:p w14:paraId="1CCCF9E9" w14:textId="77777777" w:rsidR="009D0CBB" w:rsidRPr="00C9122E" w:rsidRDefault="009D0CBB" w:rsidP="009D0CBB">
      <w:pPr>
        <w:rPr>
          <w:rFonts w:ascii="Times New Roman" w:hAnsi="Times New Roman" w:cs="Times New Roman"/>
          <w:sz w:val="24"/>
          <w:szCs w:val="24"/>
        </w:rPr>
      </w:pPr>
    </w:p>
    <w:p w14:paraId="7E9C2D0B" w14:textId="77777777" w:rsidR="009D0CBB" w:rsidRPr="00C9122E" w:rsidRDefault="009D0CBB" w:rsidP="009D0CBB">
      <w:pPr>
        <w:jc w:val="center"/>
        <w:rPr>
          <w:rFonts w:ascii="Times New Roman" w:hAnsi="Times New Roman" w:cs="Times New Roman"/>
          <w:sz w:val="24"/>
          <w:szCs w:val="24"/>
        </w:rPr>
      </w:pPr>
      <w:r w:rsidRPr="00C9122E">
        <w:rPr>
          <w:rFonts w:ascii="Times New Roman" w:hAnsi="Times New Roman" w:cs="Times New Roman"/>
          <w:sz w:val="24"/>
          <w:szCs w:val="24"/>
        </w:rPr>
        <w:t>PASIŪLYMO FORMA</w:t>
      </w:r>
    </w:p>
    <w:p w14:paraId="4878F130" w14:textId="77777777" w:rsidR="009D0CBB" w:rsidRPr="00C9122E" w:rsidRDefault="009D0CBB" w:rsidP="009D0CBB">
      <w:pPr>
        <w:jc w:val="center"/>
        <w:rPr>
          <w:rFonts w:ascii="Times New Roman" w:hAnsi="Times New Roman" w:cs="Times New Roman"/>
          <w:sz w:val="24"/>
          <w:szCs w:val="24"/>
        </w:rPr>
      </w:pPr>
      <w:r w:rsidRPr="00C9122E">
        <w:rPr>
          <w:rFonts w:ascii="Times New Roman" w:hAnsi="Times New Roman" w:cs="Times New Roman"/>
          <w:sz w:val="24"/>
          <w:szCs w:val="24"/>
        </w:rPr>
        <w:t>Pirkimo sąlygų 5 priedas „Pasiūlymo forma“ prie šių pirkimo sąlygų pridedamas atskiru priedu.</w:t>
      </w:r>
    </w:p>
    <w:p w14:paraId="6E49A12B" w14:textId="19B8F2A6" w:rsidR="00972198" w:rsidRDefault="00972198">
      <w:pPr>
        <w:spacing w:line="259" w:lineRule="auto"/>
        <w:rPr>
          <w:rFonts w:ascii="Times New Roman" w:eastAsiaTheme="majorEastAsia" w:hAnsi="Times New Roman" w:cs="Times New Roman"/>
          <w:sz w:val="24"/>
          <w:szCs w:val="24"/>
        </w:rPr>
      </w:pPr>
      <w:bookmarkStart w:id="93" w:name="_Toc126333947"/>
      <w:bookmarkStart w:id="94" w:name="_Ref39586171"/>
      <w:bookmarkStart w:id="95" w:name="_Ref39673580"/>
      <w:bookmarkStart w:id="96" w:name="_Ref39674283"/>
      <w:r>
        <w:rPr>
          <w:rFonts w:ascii="Times New Roman" w:hAnsi="Times New Roman" w:cs="Times New Roman"/>
          <w:sz w:val="24"/>
          <w:szCs w:val="24"/>
        </w:rPr>
        <w:br w:type="page"/>
      </w:r>
    </w:p>
    <w:p w14:paraId="18DCB9D0" w14:textId="30DECC1F" w:rsidR="0086604B" w:rsidRPr="00C9122E" w:rsidRDefault="0086604B" w:rsidP="0086604B">
      <w:pPr>
        <w:pStyle w:val="Antrat2"/>
        <w:ind w:left="5103"/>
        <w:rPr>
          <w:rFonts w:ascii="Times New Roman" w:hAnsi="Times New Roman" w:cs="Times New Roman"/>
          <w:color w:val="auto"/>
          <w:sz w:val="24"/>
          <w:szCs w:val="24"/>
        </w:rPr>
      </w:pPr>
      <w:bookmarkStart w:id="97" w:name="_Toc223620005"/>
      <w:r w:rsidRPr="00C9122E">
        <w:rPr>
          <w:rFonts w:ascii="Times New Roman" w:hAnsi="Times New Roman" w:cs="Times New Roman"/>
          <w:color w:val="auto"/>
          <w:sz w:val="24"/>
          <w:szCs w:val="24"/>
        </w:rPr>
        <w:lastRenderedPageBreak/>
        <w:t xml:space="preserve">Pirkimo sąlygų </w:t>
      </w:r>
      <w:r w:rsidR="00D10241" w:rsidRPr="00C9122E">
        <w:rPr>
          <w:rFonts w:ascii="Times New Roman" w:hAnsi="Times New Roman" w:cs="Times New Roman"/>
          <w:color w:val="auto"/>
          <w:sz w:val="24"/>
          <w:szCs w:val="24"/>
        </w:rPr>
        <w:t>6</w:t>
      </w:r>
      <w:r w:rsidRPr="00C9122E">
        <w:rPr>
          <w:rFonts w:ascii="Times New Roman" w:hAnsi="Times New Roman" w:cs="Times New Roman"/>
          <w:color w:val="auto"/>
          <w:sz w:val="24"/>
          <w:szCs w:val="24"/>
        </w:rPr>
        <w:t xml:space="preserve"> priedas „Sutarties projektas“</w:t>
      </w:r>
      <w:bookmarkEnd w:id="93"/>
      <w:bookmarkEnd w:id="97"/>
    </w:p>
    <w:p w14:paraId="66D11011" w14:textId="77777777" w:rsidR="0086604B" w:rsidRPr="00C9122E" w:rsidRDefault="0086604B" w:rsidP="0086604B">
      <w:pPr>
        <w:rPr>
          <w:rFonts w:ascii="Times New Roman" w:hAnsi="Times New Roman" w:cs="Times New Roman"/>
          <w:sz w:val="24"/>
          <w:szCs w:val="24"/>
        </w:rPr>
      </w:pPr>
    </w:p>
    <w:p w14:paraId="7D623C28" w14:textId="77777777" w:rsidR="0086604B" w:rsidRPr="00C9122E" w:rsidRDefault="0086604B" w:rsidP="0086604B">
      <w:pPr>
        <w:jc w:val="center"/>
        <w:rPr>
          <w:rFonts w:ascii="Times New Roman" w:hAnsi="Times New Roman" w:cs="Times New Roman"/>
          <w:sz w:val="24"/>
          <w:szCs w:val="24"/>
        </w:rPr>
      </w:pPr>
      <w:r w:rsidRPr="00C9122E">
        <w:rPr>
          <w:rFonts w:ascii="Times New Roman" w:hAnsi="Times New Roman" w:cs="Times New Roman"/>
          <w:sz w:val="24"/>
          <w:szCs w:val="24"/>
        </w:rPr>
        <w:t>SUTARTIES PROJEKTAS</w:t>
      </w:r>
    </w:p>
    <w:p w14:paraId="3CAABE85" w14:textId="577ABB0B" w:rsidR="0086604B" w:rsidRPr="00C9122E" w:rsidRDefault="0086604B" w:rsidP="0086604B">
      <w:pPr>
        <w:rPr>
          <w:rFonts w:ascii="Times New Roman" w:hAnsi="Times New Roman" w:cs="Times New Roman"/>
          <w:sz w:val="24"/>
          <w:szCs w:val="24"/>
        </w:rPr>
      </w:pPr>
      <w:r w:rsidRPr="00C9122E">
        <w:rPr>
          <w:rFonts w:ascii="Times New Roman" w:hAnsi="Times New Roman" w:cs="Times New Roman"/>
          <w:sz w:val="24"/>
          <w:szCs w:val="24"/>
        </w:rPr>
        <w:t xml:space="preserve">Pirkimo sąlygų </w:t>
      </w:r>
      <w:r w:rsidR="00D10241" w:rsidRPr="00C9122E">
        <w:rPr>
          <w:rFonts w:ascii="Times New Roman" w:hAnsi="Times New Roman" w:cs="Times New Roman"/>
          <w:sz w:val="24"/>
          <w:szCs w:val="24"/>
        </w:rPr>
        <w:t>6</w:t>
      </w:r>
      <w:r w:rsidRPr="00C9122E">
        <w:rPr>
          <w:rFonts w:ascii="Times New Roman" w:hAnsi="Times New Roman" w:cs="Times New Roman"/>
          <w:sz w:val="24"/>
          <w:szCs w:val="24"/>
        </w:rPr>
        <w:t xml:space="preserve"> priedas „Sutarties projektas“ prie šių pirkimo sąlygų pridedamas atskiru priedu.</w:t>
      </w:r>
    </w:p>
    <w:p w14:paraId="7D5BD50C" w14:textId="77777777" w:rsidR="0086604B" w:rsidRPr="00C9122E" w:rsidRDefault="0086604B" w:rsidP="0086604B">
      <w:pPr>
        <w:jc w:val="center"/>
        <w:rPr>
          <w:rFonts w:ascii="Times New Roman" w:hAnsi="Times New Roman" w:cs="Times New Roman"/>
          <w:sz w:val="24"/>
          <w:szCs w:val="24"/>
        </w:rPr>
      </w:pPr>
      <w:r w:rsidRPr="00C9122E">
        <w:rPr>
          <w:rFonts w:ascii="Times New Roman" w:hAnsi="Times New Roman" w:cs="Times New Roman"/>
          <w:sz w:val="24"/>
          <w:szCs w:val="24"/>
        </w:rPr>
        <w:t>__________</w:t>
      </w:r>
      <w:bookmarkStart w:id="98" w:name="_Toc126333948"/>
    </w:p>
    <w:bookmarkEnd w:id="94"/>
    <w:bookmarkEnd w:id="95"/>
    <w:bookmarkEnd w:id="96"/>
    <w:bookmarkEnd w:id="98"/>
    <w:p w14:paraId="7D776A4B" w14:textId="77777777" w:rsidR="009468E8" w:rsidRDefault="009468E8">
      <w:pPr>
        <w:rPr>
          <w:rFonts w:ascii="Times New Roman" w:hAnsi="Times New Roman" w:cs="Times New Roman"/>
          <w:sz w:val="24"/>
          <w:szCs w:val="24"/>
        </w:rPr>
      </w:pPr>
    </w:p>
    <w:p w14:paraId="75CD01FE" w14:textId="77777777" w:rsidR="00553481" w:rsidRDefault="00553481">
      <w:pPr>
        <w:rPr>
          <w:rFonts w:ascii="Times New Roman" w:hAnsi="Times New Roman" w:cs="Times New Roman"/>
          <w:sz w:val="24"/>
          <w:szCs w:val="24"/>
        </w:rPr>
      </w:pPr>
    </w:p>
    <w:p w14:paraId="24FE72D4" w14:textId="77777777" w:rsidR="00553481" w:rsidRDefault="00553481">
      <w:pPr>
        <w:rPr>
          <w:rFonts w:ascii="Times New Roman" w:hAnsi="Times New Roman" w:cs="Times New Roman"/>
          <w:sz w:val="24"/>
          <w:szCs w:val="24"/>
        </w:rPr>
      </w:pPr>
    </w:p>
    <w:p w14:paraId="0BE2C117" w14:textId="77777777" w:rsidR="00553481" w:rsidRDefault="00553481">
      <w:pPr>
        <w:rPr>
          <w:rFonts w:ascii="Times New Roman" w:hAnsi="Times New Roman" w:cs="Times New Roman"/>
          <w:sz w:val="24"/>
          <w:szCs w:val="24"/>
        </w:rPr>
      </w:pPr>
    </w:p>
    <w:p w14:paraId="12E08D9D" w14:textId="77777777" w:rsidR="00553481" w:rsidRDefault="00553481">
      <w:pPr>
        <w:rPr>
          <w:rFonts w:ascii="Times New Roman" w:hAnsi="Times New Roman" w:cs="Times New Roman"/>
          <w:sz w:val="24"/>
          <w:szCs w:val="24"/>
        </w:rPr>
      </w:pPr>
    </w:p>
    <w:p w14:paraId="2624D090" w14:textId="77777777" w:rsidR="00553481" w:rsidRDefault="00553481">
      <w:pPr>
        <w:rPr>
          <w:rFonts w:ascii="Times New Roman" w:hAnsi="Times New Roman" w:cs="Times New Roman"/>
          <w:sz w:val="24"/>
          <w:szCs w:val="24"/>
        </w:rPr>
      </w:pPr>
    </w:p>
    <w:p w14:paraId="62FB545D" w14:textId="77777777" w:rsidR="00553481" w:rsidRDefault="00553481">
      <w:pPr>
        <w:rPr>
          <w:rFonts w:ascii="Times New Roman" w:hAnsi="Times New Roman" w:cs="Times New Roman"/>
          <w:sz w:val="24"/>
          <w:szCs w:val="24"/>
        </w:rPr>
      </w:pPr>
    </w:p>
    <w:p w14:paraId="625E9322" w14:textId="77777777" w:rsidR="00553481" w:rsidRDefault="00553481">
      <w:pPr>
        <w:rPr>
          <w:rFonts w:ascii="Times New Roman" w:hAnsi="Times New Roman" w:cs="Times New Roman"/>
          <w:sz w:val="24"/>
          <w:szCs w:val="24"/>
        </w:rPr>
      </w:pPr>
    </w:p>
    <w:p w14:paraId="5A8C0D96" w14:textId="77777777" w:rsidR="00553481" w:rsidRDefault="00553481">
      <w:pPr>
        <w:rPr>
          <w:rFonts w:ascii="Times New Roman" w:hAnsi="Times New Roman" w:cs="Times New Roman"/>
          <w:sz w:val="24"/>
          <w:szCs w:val="24"/>
        </w:rPr>
      </w:pPr>
    </w:p>
    <w:p w14:paraId="6829AE33" w14:textId="77777777" w:rsidR="00553481" w:rsidRDefault="00553481">
      <w:pPr>
        <w:rPr>
          <w:rFonts w:ascii="Times New Roman" w:hAnsi="Times New Roman" w:cs="Times New Roman"/>
          <w:sz w:val="24"/>
          <w:szCs w:val="24"/>
        </w:rPr>
      </w:pPr>
    </w:p>
    <w:p w14:paraId="61CE4E00" w14:textId="77777777" w:rsidR="00553481" w:rsidRDefault="00553481">
      <w:pPr>
        <w:rPr>
          <w:rFonts w:ascii="Times New Roman" w:hAnsi="Times New Roman" w:cs="Times New Roman"/>
          <w:sz w:val="24"/>
          <w:szCs w:val="24"/>
        </w:rPr>
      </w:pPr>
    </w:p>
    <w:p w14:paraId="274DF25C" w14:textId="77777777" w:rsidR="00553481" w:rsidRDefault="00553481">
      <w:pPr>
        <w:rPr>
          <w:rFonts w:ascii="Times New Roman" w:hAnsi="Times New Roman" w:cs="Times New Roman"/>
          <w:sz w:val="24"/>
          <w:szCs w:val="24"/>
        </w:rPr>
      </w:pPr>
    </w:p>
    <w:p w14:paraId="5C68E54E" w14:textId="77777777" w:rsidR="00553481" w:rsidRDefault="00553481">
      <w:pPr>
        <w:rPr>
          <w:rFonts w:ascii="Times New Roman" w:hAnsi="Times New Roman" w:cs="Times New Roman"/>
          <w:sz w:val="24"/>
          <w:szCs w:val="24"/>
        </w:rPr>
      </w:pPr>
    </w:p>
    <w:p w14:paraId="74E8DC5B" w14:textId="77777777" w:rsidR="00553481" w:rsidRDefault="00553481">
      <w:pPr>
        <w:rPr>
          <w:rFonts w:ascii="Times New Roman" w:hAnsi="Times New Roman" w:cs="Times New Roman"/>
          <w:sz w:val="24"/>
          <w:szCs w:val="24"/>
        </w:rPr>
      </w:pPr>
    </w:p>
    <w:p w14:paraId="425C01E5" w14:textId="77777777" w:rsidR="00553481" w:rsidRDefault="00553481">
      <w:pPr>
        <w:rPr>
          <w:rFonts w:ascii="Times New Roman" w:hAnsi="Times New Roman" w:cs="Times New Roman"/>
          <w:sz w:val="24"/>
          <w:szCs w:val="24"/>
        </w:rPr>
      </w:pPr>
    </w:p>
    <w:p w14:paraId="42C5BE7B" w14:textId="77777777" w:rsidR="00553481" w:rsidRDefault="00553481">
      <w:pPr>
        <w:rPr>
          <w:rFonts w:ascii="Times New Roman" w:hAnsi="Times New Roman" w:cs="Times New Roman"/>
          <w:sz w:val="24"/>
          <w:szCs w:val="24"/>
        </w:rPr>
      </w:pPr>
    </w:p>
    <w:p w14:paraId="485149DC" w14:textId="77777777" w:rsidR="00553481" w:rsidRDefault="00553481">
      <w:pPr>
        <w:rPr>
          <w:rFonts w:ascii="Times New Roman" w:hAnsi="Times New Roman" w:cs="Times New Roman"/>
          <w:sz w:val="24"/>
          <w:szCs w:val="24"/>
        </w:rPr>
      </w:pPr>
    </w:p>
    <w:p w14:paraId="07674137" w14:textId="77777777" w:rsidR="00553481" w:rsidRDefault="00553481">
      <w:pPr>
        <w:rPr>
          <w:rFonts w:ascii="Times New Roman" w:hAnsi="Times New Roman" w:cs="Times New Roman"/>
          <w:sz w:val="24"/>
          <w:szCs w:val="24"/>
        </w:rPr>
      </w:pPr>
    </w:p>
    <w:p w14:paraId="1A7A4E8E" w14:textId="77777777" w:rsidR="00553481" w:rsidRDefault="00553481">
      <w:pPr>
        <w:rPr>
          <w:rFonts w:ascii="Times New Roman" w:hAnsi="Times New Roman" w:cs="Times New Roman"/>
          <w:sz w:val="24"/>
          <w:szCs w:val="24"/>
        </w:rPr>
      </w:pPr>
    </w:p>
    <w:p w14:paraId="499CE09B" w14:textId="77777777" w:rsidR="00553481" w:rsidRDefault="00553481">
      <w:pPr>
        <w:rPr>
          <w:rFonts w:ascii="Times New Roman" w:hAnsi="Times New Roman" w:cs="Times New Roman"/>
          <w:sz w:val="24"/>
          <w:szCs w:val="24"/>
        </w:rPr>
      </w:pPr>
    </w:p>
    <w:p w14:paraId="0E58B700" w14:textId="77777777" w:rsidR="00553481" w:rsidRDefault="00553481">
      <w:pPr>
        <w:rPr>
          <w:rFonts w:ascii="Times New Roman" w:hAnsi="Times New Roman" w:cs="Times New Roman"/>
          <w:sz w:val="24"/>
          <w:szCs w:val="24"/>
        </w:rPr>
      </w:pPr>
    </w:p>
    <w:p w14:paraId="1C5E9803" w14:textId="77777777" w:rsidR="00553481" w:rsidRDefault="00553481">
      <w:pPr>
        <w:rPr>
          <w:rFonts w:ascii="Times New Roman" w:hAnsi="Times New Roman" w:cs="Times New Roman"/>
          <w:sz w:val="24"/>
          <w:szCs w:val="24"/>
        </w:rPr>
      </w:pPr>
    </w:p>
    <w:p w14:paraId="6AC50769" w14:textId="77777777" w:rsidR="00553481" w:rsidRDefault="00553481">
      <w:pPr>
        <w:rPr>
          <w:rFonts w:ascii="Times New Roman" w:hAnsi="Times New Roman" w:cs="Times New Roman"/>
          <w:sz w:val="24"/>
          <w:szCs w:val="24"/>
        </w:rPr>
      </w:pPr>
    </w:p>
    <w:p w14:paraId="11EA4DF5" w14:textId="77777777" w:rsidR="00553481" w:rsidRDefault="00553481">
      <w:pPr>
        <w:rPr>
          <w:rFonts w:ascii="Times New Roman" w:hAnsi="Times New Roman" w:cs="Times New Roman"/>
          <w:sz w:val="24"/>
          <w:szCs w:val="24"/>
        </w:rPr>
      </w:pPr>
    </w:p>
    <w:p w14:paraId="7DD3D254" w14:textId="77777777" w:rsidR="0014513F" w:rsidRDefault="0014513F">
      <w:pPr>
        <w:rPr>
          <w:rFonts w:ascii="Times New Roman" w:hAnsi="Times New Roman" w:cs="Times New Roman"/>
          <w:sz w:val="24"/>
          <w:szCs w:val="24"/>
        </w:rPr>
      </w:pPr>
    </w:p>
    <w:p w14:paraId="185FE3A2" w14:textId="77777777" w:rsidR="0014513F" w:rsidRDefault="0014513F">
      <w:pPr>
        <w:rPr>
          <w:rFonts w:ascii="Times New Roman" w:hAnsi="Times New Roman" w:cs="Times New Roman"/>
          <w:sz w:val="24"/>
          <w:szCs w:val="24"/>
        </w:rPr>
      </w:pPr>
    </w:p>
    <w:p w14:paraId="2E563ED2" w14:textId="62AA9E49" w:rsidR="008962C9" w:rsidRPr="008421E2" w:rsidRDefault="008962C9" w:rsidP="008962C9">
      <w:pPr>
        <w:spacing w:after="0" w:line="240" w:lineRule="auto"/>
        <w:jc w:val="right"/>
        <w:rPr>
          <w:rFonts w:ascii="Verdana" w:hAnsi="Verdana" w:cs="Times New Roman"/>
          <w:sz w:val="24"/>
          <w:szCs w:val="24"/>
        </w:rPr>
      </w:pPr>
      <w:r w:rsidRPr="008421E2">
        <w:rPr>
          <w:rFonts w:ascii="Verdana" w:hAnsi="Verdana" w:cs="Times New Roman"/>
          <w:sz w:val="24"/>
          <w:szCs w:val="24"/>
        </w:rPr>
        <w:lastRenderedPageBreak/>
        <w:t xml:space="preserve">Pirkimo sąlygų </w:t>
      </w:r>
      <w:r>
        <w:rPr>
          <w:rFonts w:ascii="Verdana" w:hAnsi="Verdana" w:cs="Times New Roman"/>
          <w:sz w:val="24"/>
          <w:szCs w:val="24"/>
        </w:rPr>
        <w:t>7</w:t>
      </w:r>
      <w:r w:rsidRPr="008421E2">
        <w:rPr>
          <w:rFonts w:ascii="Verdana" w:hAnsi="Verdana" w:cs="Times New Roman"/>
          <w:sz w:val="24"/>
          <w:szCs w:val="24"/>
        </w:rPr>
        <w:t xml:space="preserve"> priedas</w:t>
      </w:r>
    </w:p>
    <w:p w14:paraId="3DB4D163" w14:textId="77777777" w:rsidR="008962C9" w:rsidRPr="00342A04" w:rsidRDefault="008962C9" w:rsidP="008962C9">
      <w:pPr>
        <w:spacing w:after="0" w:line="240" w:lineRule="auto"/>
        <w:jc w:val="right"/>
        <w:rPr>
          <w:rFonts w:ascii="Verdana" w:hAnsi="Verdana"/>
          <w:sz w:val="24"/>
          <w:szCs w:val="24"/>
        </w:rPr>
      </w:pPr>
      <w:r w:rsidRPr="00342A04">
        <w:rPr>
          <w:rFonts w:ascii="Verdana" w:hAnsi="Verdana"/>
          <w:sz w:val="24"/>
          <w:szCs w:val="24"/>
        </w:rPr>
        <w:t>„Tiekėjo/subtiekėjo deklaracija</w:t>
      </w:r>
      <w:r w:rsidRPr="00342A04">
        <w:rPr>
          <w:rFonts w:ascii="Verdana" w:eastAsia="Times New Roman" w:hAnsi="Verdana"/>
          <w:sz w:val="24"/>
          <w:szCs w:val="24"/>
        </w:rPr>
        <w:t xml:space="preserve"> </w:t>
      </w:r>
      <w:r w:rsidRPr="00342A04">
        <w:rPr>
          <w:rFonts w:ascii="Verdana" w:hAnsi="Verdana"/>
          <w:sz w:val="24"/>
          <w:szCs w:val="24"/>
        </w:rPr>
        <w:t>dėl atitikties nacionalinio saugumo interesams“</w:t>
      </w:r>
    </w:p>
    <w:p w14:paraId="5CD1874C" w14:textId="77777777" w:rsidR="008962C9" w:rsidRDefault="008962C9" w:rsidP="008962C9">
      <w:pPr>
        <w:spacing w:after="0"/>
        <w:ind w:firstLine="709"/>
        <w:jc w:val="center"/>
        <w:rPr>
          <w:rFonts w:ascii="Verdana" w:eastAsia="Times New Roman" w:hAnsi="Verdana"/>
          <w:color w:val="000000"/>
          <w:sz w:val="24"/>
          <w:szCs w:val="24"/>
          <w:u w:val="single"/>
        </w:rPr>
      </w:pPr>
      <w:r w:rsidRPr="00342A04">
        <w:rPr>
          <w:rFonts w:ascii="Verdana" w:eastAsia="Times New Roman" w:hAnsi="Verdana"/>
          <w:color w:val="000000"/>
          <w:sz w:val="24"/>
          <w:szCs w:val="24"/>
          <w:u w:val="single"/>
        </w:rPr>
        <w:t>_</w:t>
      </w:r>
    </w:p>
    <w:p w14:paraId="6D40619F" w14:textId="77777777" w:rsidR="008962C9" w:rsidRPr="00342A04" w:rsidRDefault="008962C9" w:rsidP="008962C9">
      <w:pPr>
        <w:spacing w:after="0" w:line="240" w:lineRule="auto"/>
        <w:ind w:firstLine="709"/>
        <w:jc w:val="center"/>
        <w:rPr>
          <w:rFonts w:ascii="Verdana" w:eastAsia="Times New Roman" w:hAnsi="Verdana"/>
          <w:color w:val="000000"/>
          <w:sz w:val="24"/>
          <w:szCs w:val="24"/>
          <w:u w:val="single"/>
        </w:rPr>
      </w:pPr>
      <w:r w:rsidRPr="00342A04">
        <w:rPr>
          <w:rFonts w:ascii="Verdana" w:eastAsia="Times New Roman" w:hAnsi="Verdana"/>
          <w:color w:val="000000"/>
          <w:sz w:val="24"/>
          <w:szCs w:val="24"/>
          <w:u w:val="single"/>
        </w:rPr>
        <w:t>________________________________</w:t>
      </w:r>
    </w:p>
    <w:p w14:paraId="59EE09FF" w14:textId="77777777" w:rsidR="008962C9" w:rsidRPr="00342A04" w:rsidRDefault="008962C9" w:rsidP="008962C9">
      <w:pPr>
        <w:spacing w:after="0" w:line="240" w:lineRule="auto"/>
        <w:ind w:firstLine="709"/>
        <w:jc w:val="center"/>
        <w:rPr>
          <w:rFonts w:ascii="Verdana" w:eastAsia="Times New Roman" w:hAnsi="Verdana"/>
          <w:sz w:val="24"/>
          <w:szCs w:val="24"/>
        </w:rPr>
      </w:pPr>
      <w:r w:rsidRPr="00342A04">
        <w:rPr>
          <w:rFonts w:ascii="Verdana" w:eastAsia="Times New Roman" w:hAnsi="Verdana"/>
          <w:color w:val="000000"/>
          <w:sz w:val="24"/>
          <w:szCs w:val="24"/>
        </w:rPr>
        <w:t> (Tiekėjo/subtiekėjo pavadinimas)</w:t>
      </w:r>
    </w:p>
    <w:p w14:paraId="1C025195" w14:textId="77777777" w:rsidR="008962C9" w:rsidRDefault="008962C9" w:rsidP="008962C9">
      <w:pPr>
        <w:spacing w:after="0" w:line="240" w:lineRule="auto"/>
        <w:ind w:firstLine="709"/>
        <w:rPr>
          <w:rFonts w:ascii="Verdana" w:eastAsia="Times New Roman" w:hAnsi="Verdana"/>
          <w:color w:val="000000"/>
          <w:sz w:val="24"/>
          <w:szCs w:val="24"/>
        </w:rPr>
      </w:pPr>
    </w:p>
    <w:p w14:paraId="200081B8" w14:textId="77777777" w:rsidR="008962C9" w:rsidRPr="00342A04" w:rsidRDefault="008962C9" w:rsidP="008962C9">
      <w:pPr>
        <w:spacing w:after="0" w:line="240" w:lineRule="auto"/>
        <w:ind w:firstLine="709"/>
        <w:rPr>
          <w:rFonts w:ascii="Verdana" w:eastAsia="Times New Roman" w:hAnsi="Verdana"/>
          <w:color w:val="000000"/>
          <w:sz w:val="24"/>
          <w:szCs w:val="24"/>
        </w:rPr>
      </w:pPr>
      <w:r w:rsidRPr="00342A04">
        <w:rPr>
          <w:rFonts w:ascii="Verdana" w:eastAsia="Times New Roman" w:hAnsi="Verdana"/>
          <w:color w:val="000000"/>
          <w:sz w:val="24"/>
          <w:szCs w:val="24"/>
        </w:rPr>
        <w:t>___________________________________</w:t>
      </w:r>
    </w:p>
    <w:p w14:paraId="4E7D3959" w14:textId="77777777" w:rsidR="008962C9" w:rsidRDefault="008962C9" w:rsidP="008962C9">
      <w:pPr>
        <w:spacing w:after="0" w:line="240" w:lineRule="auto"/>
        <w:ind w:firstLine="709"/>
        <w:rPr>
          <w:rFonts w:ascii="Verdana" w:eastAsia="Times New Roman" w:hAnsi="Verdana"/>
          <w:color w:val="000000"/>
          <w:sz w:val="24"/>
          <w:szCs w:val="24"/>
        </w:rPr>
      </w:pPr>
      <w:r w:rsidRPr="00342A04">
        <w:rPr>
          <w:rFonts w:ascii="Verdana" w:eastAsia="Times New Roman" w:hAnsi="Verdana"/>
          <w:color w:val="000000"/>
          <w:sz w:val="24"/>
          <w:szCs w:val="24"/>
        </w:rPr>
        <w:t xml:space="preserve"> (Pirkimo vykdytojo pavadinimas)</w:t>
      </w:r>
    </w:p>
    <w:p w14:paraId="350DEC71" w14:textId="77777777" w:rsidR="008962C9" w:rsidRDefault="008962C9" w:rsidP="008962C9">
      <w:pPr>
        <w:spacing w:after="0" w:line="240" w:lineRule="auto"/>
        <w:ind w:firstLine="709"/>
        <w:rPr>
          <w:rFonts w:ascii="Verdana" w:eastAsia="Times New Roman" w:hAnsi="Verdana"/>
          <w:color w:val="000000"/>
          <w:sz w:val="24"/>
          <w:szCs w:val="24"/>
        </w:rPr>
      </w:pPr>
    </w:p>
    <w:p w14:paraId="72346E1C" w14:textId="77777777" w:rsidR="008962C9" w:rsidRPr="00342A04" w:rsidRDefault="008962C9" w:rsidP="008962C9">
      <w:pPr>
        <w:spacing w:after="0" w:line="240" w:lineRule="auto"/>
        <w:ind w:firstLine="709"/>
        <w:rPr>
          <w:rFonts w:ascii="Verdana" w:eastAsia="Times New Roman" w:hAnsi="Verdana"/>
          <w:color w:val="000000"/>
          <w:sz w:val="24"/>
          <w:szCs w:val="24"/>
        </w:rPr>
      </w:pPr>
    </w:p>
    <w:p w14:paraId="607117D0" w14:textId="77777777" w:rsidR="008962C9" w:rsidRDefault="008962C9" w:rsidP="008962C9">
      <w:pPr>
        <w:spacing w:after="0" w:line="240" w:lineRule="auto"/>
        <w:ind w:firstLine="709"/>
        <w:jc w:val="center"/>
        <w:rPr>
          <w:rFonts w:ascii="Verdana" w:eastAsia="Times New Roman" w:hAnsi="Verdana"/>
          <w:sz w:val="24"/>
          <w:szCs w:val="24"/>
        </w:rPr>
      </w:pPr>
      <w:r w:rsidRPr="00342A04">
        <w:rPr>
          <w:rFonts w:ascii="Verdana" w:eastAsia="Times New Roman" w:hAnsi="Verdana"/>
          <w:b/>
          <w:bCs/>
          <w:smallCaps/>
          <w:color w:val="000000"/>
          <w:sz w:val="24"/>
          <w:szCs w:val="24"/>
        </w:rPr>
        <w:t xml:space="preserve">TIEKĖJO/ SUBTIEKĖJO  DEKLARACIJA  </w:t>
      </w:r>
      <w:r w:rsidRPr="00342A04">
        <w:rPr>
          <w:rFonts w:ascii="Verdana" w:hAnsi="Verdana"/>
          <w:b/>
          <w:bCs/>
          <w:sz w:val="24"/>
          <w:szCs w:val="24"/>
        </w:rPr>
        <w:t>DĖL ATITIKTIES NACIONALINIO SAUGUMO INTERESAMS</w:t>
      </w:r>
      <w:r w:rsidRPr="00342A04">
        <w:rPr>
          <w:rFonts w:ascii="Verdana" w:eastAsia="Times New Roman" w:hAnsi="Verdana"/>
          <w:sz w:val="24"/>
          <w:szCs w:val="24"/>
        </w:rPr>
        <w:t> </w:t>
      </w:r>
    </w:p>
    <w:p w14:paraId="6DAB7946" w14:textId="77777777" w:rsidR="008962C9" w:rsidRPr="00342A04" w:rsidRDefault="008962C9" w:rsidP="008962C9">
      <w:pPr>
        <w:spacing w:after="0" w:line="240" w:lineRule="auto"/>
        <w:ind w:firstLine="709"/>
        <w:jc w:val="center"/>
        <w:rPr>
          <w:rFonts w:ascii="Verdana" w:eastAsia="Times New Roman" w:hAnsi="Verdana"/>
          <w:b/>
          <w:bCs/>
          <w:sz w:val="24"/>
          <w:szCs w:val="24"/>
        </w:rPr>
      </w:pPr>
    </w:p>
    <w:p w14:paraId="66587627" w14:textId="77777777" w:rsidR="008962C9" w:rsidRPr="00342A04" w:rsidRDefault="008962C9" w:rsidP="008962C9">
      <w:pPr>
        <w:spacing w:after="0" w:line="240" w:lineRule="auto"/>
        <w:ind w:firstLine="709"/>
        <w:jc w:val="center"/>
        <w:rPr>
          <w:rFonts w:ascii="Verdana" w:eastAsia="Times New Roman" w:hAnsi="Verdana"/>
          <w:sz w:val="24"/>
          <w:szCs w:val="24"/>
        </w:rPr>
      </w:pPr>
      <w:r w:rsidRPr="00342A04">
        <w:rPr>
          <w:rFonts w:ascii="Verdana" w:eastAsia="Times New Roman" w:hAnsi="Verdana"/>
          <w:color w:val="000000"/>
          <w:sz w:val="24"/>
          <w:szCs w:val="24"/>
        </w:rPr>
        <w:t>__________________</w:t>
      </w:r>
    </w:p>
    <w:p w14:paraId="6AB99C98" w14:textId="77777777" w:rsidR="008962C9" w:rsidRDefault="008962C9" w:rsidP="008962C9">
      <w:pPr>
        <w:spacing w:after="0" w:line="240" w:lineRule="auto"/>
        <w:ind w:firstLine="709"/>
        <w:jc w:val="center"/>
        <w:rPr>
          <w:rFonts w:ascii="Verdana" w:eastAsia="Times New Roman" w:hAnsi="Verdana"/>
          <w:color w:val="000000"/>
          <w:sz w:val="24"/>
          <w:szCs w:val="24"/>
        </w:rPr>
      </w:pPr>
      <w:r w:rsidRPr="00342A04">
        <w:rPr>
          <w:rFonts w:ascii="Verdana" w:eastAsia="Times New Roman" w:hAnsi="Verdana"/>
          <w:color w:val="000000"/>
          <w:sz w:val="24"/>
          <w:szCs w:val="24"/>
        </w:rPr>
        <w:t>(Data)</w:t>
      </w:r>
    </w:p>
    <w:p w14:paraId="6DB958AB" w14:textId="77777777" w:rsidR="008962C9" w:rsidRPr="00342A04" w:rsidRDefault="008962C9" w:rsidP="008962C9">
      <w:pPr>
        <w:spacing w:after="0" w:line="240" w:lineRule="auto"/>
        <w:ind w:firstLine="709"/>
        <w:jc w:val="center"/>
        <w:rPr>
          <w:rFonts w:ascii="Verdana" w:eastAsia="Times New Roman" w:hAnsi="Verdana"/>
          <w:sz w:val="24"/>
          <w:szCs w:val="24"/>
        </w:rPr>
      </w:pPr>
    </w:p>
    <w:p w14:paraId="7A8B9613" w14:textId="77777777" w:rsidR="008962C9" w:rsidRPr="00342A04" w:rsidRDefault="008962C9" w:rsidP="008962C9">
      <w:pPr>
        <w:spacing w:after="0" w:line="240" w:lineRule="auto"/>
        <w:ind w:firstLine="709"/>
        <w:jc w:val="both"/>
        <w:rPr>
          <w:rFonts w:ascii="Verdana" w:eastAsia="Times New Roman" w:hAnsi="Verdana"/>
          <w:color w:val="000000"/>
          <w:sz w:val="24"/>
          <w:szCs w:val="24"/>
        </w:rPr>
      </w:pPr>
      <w:r w:rsidRPr="00342A04">
        <w:rPr>
          <w:rFonts w:ascii="Verdana" w:eastAsia="Times New Roman" w:hAnsi="Verdana"/>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342A04">
        <w:rPr>
          <w:rFonts w:ascii="Verdana" w:eastAsia="Times New Roman" w:hAnsi="Verdana" w:cs="Arial"/>
          <w:color w:val="000000"/>
          <w:sz w:val="24"/>
          <w:szCs w:val="24"/>
        </w:rPr>
        <w:t xml:space="preserve"> </w:t>
      </w:r>
      <w:r w:rsidRPr="00342A04">
        <w:rPr>
          <w:rFonts w:ascii="Verdana" w:eastAsia="Times New Roman" w:hAnsi="Verdana"/>
          <w:color w:val="000000"/>
          <w:sz w:val="24"/>
          <w:szCs w:val="24"/>
        </w:rPr>
        <w:t xml:space="preserve">nustatytas ribas </w:t>
      </w:r>
      <w:proofErr w:type="spellStart"/>
      <w:r w:rsidRPr="00342A04">
        <w:rPr>
          <w:rFonts w:ascii="Verdana" w:eastAsia="Times New Roman" w:hAnsi="Verdana"/>
          <w:color w:val="000000"/>
          <w:sz w:val="24"/>
          <w:szCs w:val="24"/>
        </w:rPr>
        <w:t>t.y</w:t>
      </w:r>
      <w:proofErr w:type="spellEnd"/>
      <w:r w:rsidRPr="00342A04">
        <w:rPr>
          <w:rFonts w:ascii="Verdana" w:eastAsia="Times New Roman" w:hAnsi="Verdana"/>
          <w:color w:val="000000"/>
          <w:sz w:val="24"/>
          <w:szCs w:val="24"/>
        </w:rPr>
        <w:t>.:</w:t>
      </w:r>
    </w:p>
    <w:p w14:paraId="58093DC7" w14:textId="77777777" w:rsidR="008962C9" w:rsidRPr="00342A04" w:rsidRDefault="008962C9" w:rsidP="008962C9">
      <w:pPr>
        <w:spacing w:after="0" w:line="240" w:lineRule="auto"/>
        <w:ind w:firstLine="709"/>
        <w:jc w:val="both"/>
        <w:rPr>
          <w:rFonts w:ascii="Verdana" w:eastAsia="Times New Roman" w:hAnsi="Verdana"/>
          <w:color w:val="000000"/>
          <w:sz w:val="24"/>
          <w:szCs w:val="24"/>
        </w:rPr>
      </w:pPr>
      <w:r w:rsidRPr="00342A04">
        <w:rPr>
          <w:rFonts w:ascii="Verdana" w:eastAsia="Times New Roman" w:hAnsi="Verdana"/>
          <w:color w:val="000000" w:themeColor="text1"/>
          <w:sz w:val="24"/>
          <w:szCs w:val="24"/>
        </w:rPr>
        <w:t xml:space="preserve">(a) mano atstovaujamas </w:t>
      </w:r>
      <w:r w:rsidRPr="00342A04">
        <w:rPr>
          <w:rFonts w:ascii="Verdana" w:eastAsia="Times New Roman" w:hAnsi="Verdana"/>
          <w:color w:val="000000"/>
          <w:sz w:val="24"/>
          <w:szCs w:val="24"/>
        </w:rPr>
        <w:t>tiekėjas/subtiekėjas</w:t>
      </w:r>
      <w:r w:rsidRPr="00342A04" w:rsidDel="006157AF">
        <w:rPr>
          <w:rFonts w:ascii="Verdana" w:eastAsia="Times New Roman" w:hAnsi="Verdana"/>
          <w:color w:val="000000" w:themeColor="text1"/>
          <w:sz w:val="24"/>
          <w:szCs w:val="24"/>
        </w:rPr>
        <w:t xml:space="preserve"> </w:t>
      </w:r>
      <w:r w:rsidRPr="00342A04">
        <w:rPr>
          <w:rFonts w:ascii="Verdana" w:eastAsia="Times New Roman" w:hAnsi="Verdana"/>
          <w:color w:val="000000" w:themeColor="text1"/>
          <w:sz w:val="24"/>
          <w:szCs w:val="24"/>
        </w:rPr>
        <w:t>(ir nė vienas iš tiekėjų grupės narių) nėra Rusijos pilietis arba Rusijoje įsisteigęs fizinis ar juridinis asmuo, subjektas ar įstaiga;</w:t>
      </w:r>
    </w:p>
    <w:p w14:paraId="7593E444" w14:textId="77777777" w:rsidR="008962C9" w:rsidRPr="00342A04" w:rsidRDefault="008962C9" w:rsidP="008962C9">
      <w:pPr>
        <w:spacing w:after="0" w:line="240" w:lineRule="auto"/>
        <w:ind w:firstLine="709"/>
        <w:jc w:val="both"/>
        <w:rPr>
          <w:rFonts w:ascii="Verdana" w:eastAsia="Times New Roman" w:hAnsi="Verdana"/>
          <w:color w:val="000000"/>
          <w:sz w:val="24"/>
          <w:szCs w:val="24"/>
        </w:rPr>
      </w:pPr>
      <w:r w:rsidRPr="00342A04">
        <w:rPr>
          <w:rFonts w:ascii="Verdana" w:eastAsia="Times New Roman" w:hAnsi="Verdana"/>
          <w:color w:val="000000" w:themeColor="text1"/>
          <w:sz w:val="24"/>
          <w:szCs w:val="24"/>
        </w:rPr>
        <w:t xml:space="preserve">(b) mano atstovaujamas </w:t>
      </w:r>
      <w:r w:rsidRPr="00342A04">
        <w:rPr>
          <w:rFonts w:ascii="Verdana" w:eastAsia="Times New Roman" w:hAnsi="Verdana"/>
          <w:color w:val="000000"/>
          <w:sz w:val="24"/>
          <w:szCs w:val="24"/>
        </w:rPr>
        <w:t>tiekėjas/subtiekėjas</w:t>
      </w:r>
      <w:r w:rsidRPr="00342A04" w:rsidDel="006157AF">
        <w:rPr>
          <w:rFonts w:ascii="Verdana" w:eastAsia="Times New Roman" w:hAnsi="Verdana"/>
          <w:color w:val="000000" w:themeColor="text1"/>
          <w:sz w:val="24"/>
          <w:szCs w:val="24"/>
        </w:rPr>
        <w:t xml:space="preserve"> </w:t>
      </w:r>
      <w:r w:rsidRPr="00342A04">
        <w:rPr>
          <w:rFonts w:ascii="Verdana" w:eastAsia="Times New Roman" w:hAnsi="Verdana"/>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45A8F0E6" w14:textId="77777777" w:rsidR="008962C9" w:rsidRPr="00342A04" w:rsidRDefault="008962C9" w:rsidP="008962C9">
      <w:pPr>
        <w:spacing w:after="0" w:line="240" w:lineRule="auto"/>
        <w:ind w:firstLine="709"/>
        <w:jc w:val="both"/>
        <w:rPr>
          <w:rFonts w:ascii="Verdana" w:eastAsia="Times New Roman" w:hAnsi="Verdana"/>
          <w:color w:val="000000"/>
          <w:sz w:val="24"/>
          <w:szCs w:val="24"/>
        </w:rPr>
      </w:pPr>
      <w:r w:rsidRPr="00342A04">
        <w:rPr>
          <w:rFonts w:ascii="Verdana" w:eastAsia="Times New Roman" w:hAnsi="Verdana"/>
          <w:color w:val="000000"/>
          <w:sz w:val="24"/>
          <w:szCs w:val="24"/>
        </w:rPr>
        <w:t>(c) nei aš, nei mano atstovaujama bendrovė nėra fizinis ar juridinis asmuo, subjektas ar įstaiga, veikianti a) arba b) punkte nurodyto subjekto vardu ar jo nurodymu;</w:t>
      </w:r>
    </w:p>
    <w:p w14:paraId="7D2E8C7B" w14:textId="77777777" w:rsidR="008962C9" w:rsidRPr="00342A04" w:rsidRDefault="008962C9" w:rsidP="008962C9">
      <w:pPr>
        <w:spacing w:after="0" w:line="240" w:lineRule="auto"/>
        <w:ind w:firstLine="709"/>
        <w:jc w:val="both"/>
        <w:rPr>
          <w:rFonts w:ascii="Verdana" w:eastAsia="Times New Roman" w:hAnsi="Verdana"/>
          <w:color w:val="000000"/>
          <w:sz w:val="24"/>
          <w:szCs w:val="24"/>
        </w:rPr>
      </w:pPr>
      <w:r w:rsidRPr="00342A04">
        <w:rPr>
          <w:rFonts w:ascii="Verdana" w:eastAsia="Times New Roman" w:hAnsi="Verdana"/>
          <w:color w:val="000000"/>
          <w:sz w:val="24"/>
          <w:szCs w:val="24"/>
        </w:rPr>
        <w:t>(d) a)-c) punktuose išvardyti subjektai nedalyvauja subtiekėjais, tiekėjais ar subjektais, kurių pajėgumais remiasi mano atstovaujamas tiekėjas, tais atvejais kai jiems tenka daugiau kaip 10 % sutarties vertės.</w:t>
      </w:r>
    </w:p>
    <w:p w14:paraId="7DD03E38" w14:textId="77777777" w:rsidR="008962C9" w:rsidRPr="00342A04" w:rsidRDefault="008962C9" w:rsidP="008962C9">
      <w:pPr>
        <w:spacing w:after="0" w:line="240" w:lineRule="auto"/>
        <w:ind w:firstLine="709"/>
        <w:jc w:val="both"/>
        <w:rPr>
          <w:rFonts w:ascii="Verdana" w:hAnsi="Verdana"/>
          <w:color w:val="000000"/>
          <w:sz w:val="24"/>
          <w:szCs w:val="24"/>
          <w:shd w:val="clear" w:color="auto" w:fill="FFFFFF"/>
        </w:rPr>
      </w:pPr>
      <w:r w:rsidRPr="00342A04">
        <w:rPr>
          <w:rFonts w:ascii="Verdana" w:eastAsia="Times New Roman" w:hAnsi="Verdana"/>
          <w:color w:val="000000"/>
          <w:sz w:val="24"/>
          <w:szCs w:val="24"/>
        </w:rPr>
        <w:t xml:space="preserve">Patvirtinu, kad tiekėjui/subtiekėjui kuriuos esu pasitelkęs ar pasitelksiu ateityje, </w:t>
      </w:r>
      <w:r w:rsidRPr="00342A04">
        <w:rPr>
          <w:rFonts w:ascii="Verdana" w:hAnsi="Verdana"/>
          <w:sz w:val="24"/>
          <w:szCs w:val="24"/>
        </w:rPr>
        <w:t xml:space="preserve">ūkio subjektams, kurių pajėgumais remiuosi ar (ir) remsiuosi, prekių (ir jų sudedamųjų dalių) gamintojams </w:t>
      </w:r>
      <w:r w:rsidRPr="00342A04">
        <w:rPr>
          <w:rFonts w:ascii="Verdana" w:eastAsia="Times New Roman" w:hAnsi="Verdana"/>
          <w:color w:val="000000"/>
          <w:sz w:val="24"/>
          <w:szCs w:val="24"/>
        </w:rPr>
        <w:t>netaikomos</w:t>
      </w:r>
      <w:r w:rsidRPr="00342A04">
        <w:rPr>
          <w:rFonts w:ascii="Verdana" w:hAnsi="Verdana"/>
          <w:sz w:val="24"/>
          <w:szCs w:val="24"/>
        </w:rPr>
        <w:t xml:space="preserve"> Lietuvos Respublikoje įgyvendinamos tarptautinės sankcijos, kaip tai apibrėžta Lietuvos Respublikos tarptautinių sankcijų įstatyme.</w:t>
      </w:r>
    </w:p>
    <w:p w14:paraId="38EFEE25" w14:textId="77777777" w:rsidR="008962C9" w:rsidRDefault="008962C9" w:rsidP="008962C9">
      <w:pPr>
        <w:tabs>
          <w:tab w:val="left" w:pos="284"/>
          <w:tab w:val="left" w:pos="426"/>
        </w:tabs>
        <w:spacing w:after="0" w:line="240" w:lineRule="auto"/>
        <w:ind w:firstLine="709"/>
        <w:jc w:val="both"/>
        <w:rPr>
          <w:rFonts w:ascii="Verdana" w:eastAsia="Times New Roman" w:hAnsi="Verdana"/>
          <w:color w:val="000000"/>
          <w:sz w:val="24"/>
          <w:szCs w:val="24"/>
        </w:rPr>
      </w:pPr>
      <w:r w:rsidRPr="00342A04">
        <w:rPr>
          <w:rFonts w:ascii="Verdana" w:eastAsia="Times New Roman" w:hAnsi="Verdana"/>
          <w:color w:val="000000"/>
          <w:sz w:val="24"/>
          <w:szCs w:val="24"/>
        </w:rPr>
        <w:t xml:space="preserve">Deklaruojamoms aplinkybėms pasikeitus, įsipareigoju nedelsiant apie tai informuoti Pirkimo vykdytoją. </w:t>
      </w:r>
    </w:p>
    <w:p w14:paraId="678FC865" w14:textId="77777777" w:rsidR="008962C9" w:rsidRPr="00342A04" w:rsidRDefault="008962C9" w:rsidP="008962C9">
      <w:pPr>
        <w:tabs>
          <w:tab w:val="left" w:pos="284"/>
          <w:tab w:val="left" w:pos="426"/>
        </w:tabs>
        <w:spacing w:after="0" w:line="240" w:lineRule="auto"/>
        <w:ind w:firstLine="709"/>
        <w:jc w:val="both"/>
        <w:rPr>
          <w:rFonts w:ascii="Verdana" w:eastAsia="Times New Roman" w:hAnsi="Verdana"/>
          <w:color w:val="000000"/>
          <w:sz w:val="24"/>
          <w:szCs w:val="24"/>
        </w:rPr>
      </w:pPr>
    </w:p>
    <w:tbl>
      <w:tblPr>
        <w:tblW w:w="9309" w:type="dxa"/>
        <w:tblCellMar>
          <w:top w:w="15" w:type="dxa"/>
          <w:left w:w="15" w:type="dxa"/>
          <w:bottom w:w="15" w:type="dxa"/>
          <w:right w:w="15" w:type="dxa"/>
        </w:tblCellMar>
        <w:tblLook w:val="04A0" w:firstRow="1" w:lastRow="0" w:firstColumn="1" w:lastColumn="0" w:noHBand="0" w:noVBand="1"/>
      </w:tblPr>
      <w:tblGrid>
        <w:gridCol w:w="2652"/>
        <w:gridCol w:w="284"/>
        <w:gridCol w:w="284"/>
        <w:gridCol w:w="284"/>
        <w:gridCol w:w="5521"/>
        <w:gridCol w:w="284"/>
      </w:tblGrid>
      <w:tr w:rsidR="008962C9" w:rsidRPr="008421E2" w14:paraId="5013A3F5" w14:textId="77777777" w:rsidTr="000861B2">
        <w:trPr>
          <w:trHeight w:val="289"/>
        </w:trPr>
        <w:tc>
          <w:tcPr>
            <w:tcW w:w="0" w:type="auto"/>
            <w:gridSpan w:val="6"/>
            <w:tcMar>
              <w:top w:w="0" w:type="dxa"/>
              <w:left w:w="108" w:type="dxa"/>
              <w:bottom w:w="0" w:type="dxa"/>
              <w:right w:w="108" w:type="dxa"/>
            </w:tcMar>
            <w:hideMark/>
          </w:tcPr>
          <w:p w14:paraId="1207CB6C" w14:textId="77777777" w:rsidR="008962C9" w:rsidRPr="00342A04" w:rsidRDefault="008962C9" w:rsidP="000861B2">
            <w:pPr>
              <w:tabs>
                <w:tab w:val="left" w:pos="284"/>
                <w:tab w:val="left" w:pos="426"/>
              </w:tabs>
              <w:spacing w:after="0" w:line="240" w:lineRule="auto"/>
              <w:ind w:firstLine="709"/>
              <w:jc w:val="both"/>
              <w:rPr>
                <w:rFonts w:ascii="Verdana" w:eastAsia="Times New Roman" w:hAnsi="Verdana"/>
                <w:color w:val="000000"/>
                <w:sz w:val="24"/>
                <w:szCs w:val="24"/>
              </w:rPr>
            </w:pPr>
          </w:p>
        </w:tc>
      </w:tr>
      <w:tr w:rsidR="008962C9" w:rsidRPr="008421E2" w14:paraId="359048EC" w14:textId="77777777" w:rsidTr="000861B2">
        <w:trPr>
          <w:trHeight w:val="289"/>
        </w:trPr>
        <w:tc>
          <w:tcPr>
            <w:tcW w:w="0" w:type="auto"/>
            <w:tcBorders>
              <w:bottom w:val="single" w:sz="4" w:space="0" w:color="000000" w:themeColor="text1"/>
            </w:tcBorders>
            <w:tcMar>
              <w:top w:w="0" w:type="dxa"/>
              <w:left w:w="108" w:type="dxa"/>
              <w:bottom w:w="0" w:type="dxa"/>
              <w:right w:w="108" w:type="dxa"/>
            </w:tcMar>
            <w:hideMark/>
          </w:tcPr>
          <w:p w14:paraId="1C85D0E9"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Mar>
              <w:top w:w="0" w:type="dxa"/>
              <w:left w:w="108" w:type="dxa"/>
              <w:bottom w:w="0" w:type="dxa"/>
              <w:right w:w="108" w:type="dxa"/>
            </w:tcMar>
            <w:hideMark/>
          </w:tcPr>
          <w:p w14:paraId="54AC4B7E"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Mar>
              <w:top w:w="0" w:type="dxa"/>
              <w:left w:w="108" w:type="dxa"/>
              <w:bottom w:w="0" w:type="dxa"/>
              <w:right w:w="108" w:type="dxa"/>
            </w:tcMar>
            <w:hideMark/>
          </w:tcPr>
          <w:p w14:paraId="70D8FA3C"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Mar>
              <w:top w:w="0" w:type="dxa"/>
              <w:left w:w="108" w:type="dxa"/>
              <w:bottom w:w="0" w:type="dxa"/>
              <w:right w:w="108" w:type="dxa"/>
            </w:tcMar>
            <w:hideMark/>
          </w:tcPr>
          <w:p w14:paraId="4F04CB5A"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Borders>
              <w:bottom w:val="single" w:sz="4" w:space="0" w:color="000000" w:themeColor="text1"/>
            </w:tcBorders>
            <w:tcMar>
              <w:top w:w="0" w:type="dxa"/>
              <w:left w:w="108" w:type="dxa"/>
              <w:bottom w:w="0" w:type="dxa"/>
              <w:right w:w="108" w:type="dxa"/>
            </w:tcMar>
            <w:hideMark/>
          </w:tcPr>
          <w:p w14:paraId="05FA29C5"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Mar>
              <w:top w:w="0" w:type="dxa"/>
              <w:left w:w="108" w:type="dxa"/>
              <w:bottom w:w="0" w:type="dxa"/>
              <w:right w:w="108" w:type="dxa"/>
            </w:tcMar>
            <w:hideMark/>
          </w:tcPr>
          <w:p w14:paraId="69211785" w14:textId="77777777" w:rsidR="008962C9" w:rsidRPr="00342A04" w:rsidRDefault="008962C9" w:rsidP="000861B2">
            <w:pPr>
              <w:spacing w:after="0" w:line="240" w:lineRule="auto"/>
              <w:ind w:firstLine="709"/>
              <w:rPr>
                <w:rFonts w:ascii="Verdana" w:eastAsia="Times New Roman" w:hAnsi="Verdana"/>
                <w:sz w:val="24"/>
                <w:szCs w:val="24"/>
              </w:rPr>
            </w:pPr>
          </w:p>
        </w:tc>
      </w:tr>
      <w:tr w:rsidR="008962C9" w:rsidRPr="008421E2" w14:paraId="06660082" w14:textId="77777777" w:rsidTr="000861B2">
        <w:trPr>
          <w:trHeight w:val="188"/>
        </w:trPr>
        <w:tc>
          <w:tcPr>
            <w:tcW w:w="0" w:type="auto"/>
            <w:tcBorders>
              <w:top w:val="single" w:sz="4" w:space="0" w:color="000000" w:themeColor="text1"/>
            </w:tcBorders>
            <w:tcMar>
              <w:top w:w="0" w:type="dxa"/>
              <w:left w:w="108" w:type="dxa"/>
              <w:bottom w:w="0" w:type="dxa"/>
              <w:right w:w="108" w:type="dxa"/>
            </w:tcMar>
            <w:hideMark/>
          </w:tcPr>
          <w:p w14:paraId="7B4A4605" w14:textId="77777777" w:rsidR="008962C9" w:rsidRPr="00342A04" w:rsidRDefault="008962C9" w:rsidP="000861B2">
            <w:pPr>
              <w:spacing w:after="0" w:line="240" w:lineRule="auto"/>
              <w:ind w:firstLine="709"/>
              <w:rPr>
                <w:rFonts w:ascii="Verdana" w:eastAsia="Times New Roman" w:hAnsi="Verdana"/>
                <w:sz w:val="24"/>
                <w:szCs w:val="24"/>
              </w:rPr>
            </w:pPr>
            <w:r w:rsidRPr="00342A04">
              <w:rPr>
                <w:rFonts w:ascii="Verdana" w:eastAsia="Times New Roman" w:hAnsi="Verdana"/>
                <w:color w:val="000000"/>
                <w:sz w:val="24"/>
                <w:szCs w:val="24"/>
              </w:rPr>
              <w:t>(Parašas)</w:t>
            </w:r>
          </w:p>
        </w:tc>
        <w:tc>
          <w:tcPr>
            <w:tcW w:w="0" w:type="auto"/>
            <w:tcMar>
              <w:top w:w="0" w:type="dxa"/>
              <w:left w:w="108" w:type="dxa"/>
              <w:bottom w:w="0" w:type="dxa"/>
              <w:right w:w="108" w:type="dxa"/>
            </w:tcMar>
            <w:hideMark/>
          </w:tcPr>
          <w:p w14:paraId="6B6D282C"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Mar>
              <w:top w:w="0" w:type="dxa"/>
              <w:left w:w="108" w:type="dxa"/>
              <w:bottom w:w="0" w:type="dxa"/>
              <w:right w:w="108" w:type="dxa"/>
            </w:tcMar>
            <w:hideMark/>
          </w:tcPr>
          <w:p w14:paraId="55AB11A6"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Mar>
              <w:top w:w="0" w:type="dxa"/>
              <w:left w:w="108" w:type="dxa"/>
              <w:bottom w:w="0" w:type="dxa"/>
              <w:right w:w="108" w:type="dxa"/>
            </w:tcMar>
            <w:hideMark/>
          </w:tcPr>
          <w:p w14:paraId="1ED0FC47" w14:textId="77777777" w:rsidR="008962C9" w:rsidRPr="00342A04" w:rsidRDefault="008962C9" w:rsidP="000861B2">
            <w:pPr>
              <w:spacing w:after="0" w:line="240" w:lineRule="auto"/>
              <w:ind w:firstLine="709"/>
              <w:rPr>
                <w:rFonts w:ascii="Verdana" w:eastAsia="Times New Roman" w:hAnsi="Verdana"/>
                <w:sz w:val="24"/>
                <w:szCs w:val="24"/>
              </w:rPr>
            </w:pPr>
          </w:p>
        </w:tc>
        <w:tc>
          <w:tcPr>
            <w:tcW w:w="0" w:type="auto"/>
            <w:tcBorders>
              <w:top w:val="single" w:sz="4" w:space="0" w:color="000000" w:themeColor="text1"/>
            </w:tcBorders>
            <w:tcMar>
              <w:top w:w="0" w:type="dxa"/>
              <w:left w:w="108" w:type="dxa"/>
              <w:bottom w:w="0" w:type="dxa"/>
              <w:right w:w="108" w:type="dxa"/>
            </w:tcMar>
            <w:hideMark/>
          </w:tcPr>
          <w:p w14:paraId="526AE3A4" w14:textId="77777777" w:rsidR="008962C9" w:rsidRPr="00342A04" w:rsidRDefault="008962C9" w:rsidP="000861B2">
            <w:pPr>
              <w:spacing w:after="0" w:line="240" w:lineRule="auto"/>
              <w:ind w:firstLine="709"/>
              <w:rPr>
                <w:rFonts w:ascii="Verdana" w:eastAsia="Times New Roman" w:hAnsi="Verdana"/>
                <w:sz w:val="24"/>
                <w:szCs w:val="24"/>
              </w:rPr>
            </w:pPr>
            <w:r w:rsidRPr="00342A04">
              <w:rPr>
                <w:rFonts w:ascii="Verdana" w:eastAsia="Times New Roman" w:hAnsi="Verdana"/>
                <w:color w:val="000000"/>
                <w:sz w:val="24"/>
                <w:szCs w:val="24"/>
              </w:rPr>
              <w:t>(Vardas, pavardė, pareigos)</w:t>
            </w:r>
          </w:p>
        </w:tc>
        <w:tc>
          <w:tcPr>
            <w:tcW w:w="0" w:type="auto"/>
            <w:tcMar>
              <w:top w:w="0" w:type="dxa"/>
              <w:left w:w="108" w:type="dxa"/>
              <w:bottom w:w="0" w:type="dxa"/>
              <w:right w:w="108" w:type="dxa"/>
            </w:tcMar>
            <w:hideMark/>
          </w:tcPr>
          <w:p w14:paraId="69ABFF17" w14:textId="77777777" w:rsidR="008962C9" w:rsidRPr="00342A04" w:rsidRDefault="008962C9" w:rsidP="000861B2">
            <w:pPr>
              <w:spacing w:after="0" w:line="240" w:lineRule="auto"/>
              <w:ind w:firstLine="709"/>
              <w:rPr>
                <w:rFonts w:ascii="Verdana" w:eastAsia="Times New Roman" w:hAnsi="Verdana"/>
                <w:sz w:val="24"/>
                <w:szCs w:val="24"/>
              </w:rPr>
            </w:pPr>
          </w:p>
        </w:tc>
      </w:tr>
    </w:tbl>
    <w:p w14:paraId="0DD23AC2" w14:textId="209C3C95" w:rsidR="008962C9" w:rsidRPr="008962C9" w:rsidRDefault="008962C9" w:rsidP="008962C9">
      <w:pPr>
        <w:spacing w:after="0" w:line="240" w:lineRule="auto"/>
        <w:rPr>
          <w:rFonts w:ascii="Verdana" w:hAnsi="Verdana" w:cs="Times New Roman"/>
          <w:sz w:val="24"/>
          <w:szCs w:val="24"/>
        </w:rPr>
      </w:pPr>
    </w:p>
    <w:sectPr w:rsidR="008962C9" w:rsidRPr="008962C9" w:rsidSect="00744825">
      <w:footerReference w:type="first" r:id="rId23"/>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F833B" w14:textId="77777777" w:rsidR="007900C9" w:rsidRDefault="007900C9" w:rsidP="0086604B">
      <w:pPr>
        <w:spacing w:after="0" w:line="240" w:lineRule="auto"/>
      </w:pPr>
      <w:r>
        <w:separator/>
      </w:r>
    </w:p>
  </w:endnote>
  <w:endnote w:type="continuationSeparator" w:id="0">
    <w:p w14:paraId="5E4C993E" w14:textId="77777777" w:rsidR="007900C9" w:rsidRDefault="007900C9" w:rsidP="00866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E09FD" w14:textId="4C340DCE" w:rsidR="0086604B" w:rsidRDefault="0086604B">
    <w:pPr>
      <w:pStyle w:val="Porat"/>
      <w:jc w:val="right"/>
    </w:pPr>
  </w:p>
  <w:p w14:paraId="6BD20C58" w14:textId="77777777" w:rsidR="0086604B" w:rsidRDefault="008660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C8D1" w14:textId="77777777" w:rsidR="0086604B" w:rsidRDefault="0086604B">
    <w:pPr>
      <w:pStyle w:val="Porat"/>
      <w:jc w:val="right"/>
    </w:pPr>
  </w:p>
  <w:p w14:paraId="27C6BB91" w14:textId="77777777" w:rsidR="0086604B" w:rsidRDefault="008660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4CF0" w14:textId="77777777" w:rsidR="0086604B" w:rsidRDefault="008660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3142D" w14:textId="77777777" w:rsidR="007900C9" w:rsidRDefault="007900C9" w:rsidP="0086604B">
      <w:pPr>
        <w:spacing w:after="0" w:line="240" w:lineRule="auto"/>
      </w:pPr>
      <w:r>
        <w:separator/>
      </w:r>
    </w:p>
  </w:footnote>
  <w:footnote w:type="continuationSeparator" w:id="0">
    <w:p w14:paraId="30F519AB" w14:textId="77777777" w:rsidR="007900C9" w:rsidRDefault="007900C9" w:rsidP="0086604B">
      <w:pPr>
        <w:spacing w:after="0" w:line="240" w:lineRule="auto"/>
      </w:pPr>
      <w:r>
        <w:continuationSeparator/>
      </w:r>
    </w:p>
  </w:footnote>
  <w:footnote w:id="1">
    <w:p w14:paraId="2947DBE9" w14:textId="77777777" w:rsidR="0086604B" w:rsidRDefault="0086604B" w:rsidP="0086604B">
      <w:pPr>
        <w:pStyle w:val="Puslapioinaostekstas"/>
      </w:pPr>
      <w:r>
        <w:rPr>
          <w:rStyle w:val="Puslapioinaosnuoroda"/>
        </w:rPr>
        <w:footnoteRef/>
      </w:r>
      <w:r w:rsidRPr="00B30A1B">
        <w:rPr>
          <w:rFonts w:ascii="Times New Roman" w:hAnsi="Times New Roman" w:cs="Times New Roman"/>
        </w:rPr>
        <w:t>Nuoroda internete</w:t>
      </w:r>
      <w:r>
        <w:t xml:space="preserve">: </w:t>
      </w:r>
      <w:r w:rsidRPr="00AD3FD5">
        <w:rPr>
          <w:rFonts w:ascii="Times New Roman" w:hAnsi="Times New Roman" w:cs="Times New Roman"/>
          <w:color w:val="0000FF"/>
        </w:rPr>
        <w:t>https://www.e-tar.lt/portal/lt/legalAct/TAR.4B60A8C9678B/asr</w:t>
      </w:r>
      <w:r>
        <w:t xml:space="preserve"> </w:t>
      </w:r>
    </w:p>
  </w:footnote>
  <w:footnote w:id="2">
    <w:p w14:paraId="44CC46F8" w14:textId="77777777" w:rsidR="0086604B" w:rsidRPr="001620D3" w:rsidRDefault="0086604B" w:rsidP="0086604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B8350" w14:textId="77777777" w:rsidR="0086604B" w:rsidRPr="001620D3" w:rsidRDefault="0086604B" w:rsidP="0086604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79917D" w14:textId="77777777" w:rsidR="0086604B" w:rsidRDefault="0086604B" w:rsidP="0086604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CF6B4F" w14:textId="77777777" w:rsidR="0086604B" w:rsidRPr="00B30A1B" w:rsidRDefault="0086604B" w:rsidP="0086604B">
      <w:pPr>
        <w:pStyle w:val="Puslapioinaostekstas"/>
        <w:jc w:val="both"/>
        <w:rPr>
          <w:rFonts w:ascii="Times New Roman" w:hAnsi="Times New Roman" w:cs="Times New Roman"/>
          <w:i/>
          <w:iCs/>
        </w:rPr>
      </w:pPr>
      <w:r>
        <w:rPr>
          <w:rStyle w:val="Puslapioinaosnuoroda"/>
        </w:rPr>
        <w:footnoteRef/>
      </w:r>
      <w:r>
        <w:t xml:space="preserve"> </w:t>
      </w:r>
      <w:r w:rsidRPr="00B30A1B">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549C1F" w14:textId="77777777" w:rsidR="0086604B" w:rsidRPr="00B30A1B" w:rsidRDefault="0086604B" w:rsidP="0086604B">
      <w:pPr>
        <w:pStyle w:val="Puslapioinaostekstas"/>
        <w:numPr>
          <w:ilvl w:val="0"/>
          <w:numId w:val="23"/>
        </w:numPr>
        <w:spacing w:after="0" w:line="240" w:lineRule="auto"/>
        <w:jc w:val="both"/>
        <w:rPr>
          <w:rFonts w:ascii="Times New Roman" w:hAnsi="Times New Roman" w:cs="Times New Roman"/>
          <w:i/>
          <w:iCs/>
        </w:rPr>
      </w:pPr>
      <w:r w:rsidRPr="00B30A1B">
        <w:rPr>
          <w:rFonts w:ascii="Times New Roman" w:hAnsi="Times New Roman" w:cs="Times New Roman"/>
          <w:i/>
          <w:iCs/>
        </w:rPr>
        <w:t xml:space="preserve">priesaikos deklaracija; </w:t>
      </w:r>
    </w:p>
    <w:p w14:paraId="77F65D13" w14:textId="77777777" w:rsidR="0086604B" w:rsidRDefault="0086604B" w:rsidP="0086604B">
      <w:pPr>
        <w:pStyle w:val="Puslapioinaostekstas"/>
        <w:numPr>
          <w:ilvl w:val="0"/>
          <w:numId w:val="23"/>
        </w:numPr>
        <w:spacing w:after="0" w:line="240" w:lineRule="auto"/>
        <w:jc w:val="both"/>
      </w:pPr>
      <w:r w:rsidRPr="00B30A1B">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i/>
          <w:iCs/>
        </w:rPr>
        <w:t>.</w:t>
      </w:r>
    </w:p>
  </w:footnote>
  <w:footnote w:id="4">
    <w:p w14:paraId="415DA002" w14:textId="77777777" w:rsidR="0086604B" w:rsidRPr="00B30A1B" w:rsidRDefault="0086604B" w:rsidP="0086604B">
      <w:pPr>
        <w:pStyle w:val="Puslapioinaostekstas"/>
        <w:jc w:val="both"/>
        <w:rPr>
          <w:rFonts w:ascii="Times New Roman" w:hAnsi="Times New Roman" w:cs="Times New Roman"/>
          <w:i/>
          <w:iCs/>
        </w:rPr>
      </w:pPr>
      <w:r>
        <w:rPr>
          <w:rStyle w:val="Puslapioinaosnuoroda"/>
        </w:rPr>
        <w:footnoteRef/>
      </w:r>
      <w:r>
        <w:t xml:space="preserve"> </w:t>
      </w:r>
      <w:r w:rsidRPr="00B30A1B">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D03B2D" w14:textId="77777777" w:rsidR="0086604B" w:rsidRPr="00B30A1B" w:rsidRDefault="0086604B" w:rsidP="0086604B">
      <w:pPr>
        <w:pStyle w:val="Puslapioinaostekstas"/>
        <w:numPr>
          <w:ilvl w:val="0"/>
          <w:numId w:val="24"/>
        </w:numPr>
        <w:spacing w:after="0" w:line="240" w:lineRule="auto"/>
        <w:jc w:val="both"/>
        <w:rPr>
          <w:rFonts w:ascii="Times New Roman" w:hAnsi="Times New Roman" w:cs="Times New Roman"/>
          <w:i/>
          <w:iCs/>
        </w:rPr>
      </w:pPr>
      <w:r w:rsidRPr="00B30A1B">
        <w:rPr>
          <w:rFonts w:ascii="Times New Roman" w:hAnsi="Times New Roman" w:cs="Times New Roman"/>
          <w:i/>
          <w:iCs/>
        </w:rPr>
        <w:t xml:space="preserve">priesaikos deklaracija; </w:t>
      </w:r>
    </w:p>
    <w:p w14:paraId="327B0E02" w14:textId="77777777" w:rsidR="0086604B" w:rsidRPr="00B30A1B" w:rsidRDefault="0086604B" w:rsidP="0086604B">
      <w:pPr>
        <w:pStyle w:val="Puslapioinaostekstas"/>
        <w:numPr>
          <w:ilvl w:val="0"/>
          <w:numId w:val="24"/>
        </w:numPr>
        <w:spacing w:after="0" w:line="240" w:lineRule="auto"/>
        <w:jc w:val="both"/>
        <w:rPr>
          <w:rFonts w:ascii="Times New Roman" w:hAnsi="Times New Roman" w:cs="Times New Roman"/>
        </w:rPr>
      </w:pPr>
      <w:r w:rsidRPr="00B30A1B">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61FD" w14:textId="77777777" w:rsidR="0086604B" w:rsidRDefault="0086604B">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0688" w14:textId="77777777" w:rsidR="0086604B" w:rsidRPr="008D631E" w:rsidRDefault="0086604B" w:rsidP="00DE7BCC">
    <w:pPr>
      <w:spacing w:after="0" w:line="240" w:lineRule="auto"/>
      <w:jc w:val="center"/>
      <w:rPr>
        <w:rFonts w:eastAsia="Times New Roman" w:cstheme="minorHAnsi"/>
        <w:b/>
        <w:bCs/>
        <w:color w:val="22222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C77"/>
    <w:multiLevelType w:val="hybridMultilevel"/>
    <w:tmpl w:val="BB624312"/>
    <w:lvl w:ilvl="0" w:tplc="869C7654">
      <w:start w:val="1"/>
      <w:numFmt w:val="decimal"/>
      <w:lvlText w:val="%1."/>
      <w:lvlJc w:val="left"/>
      <w:pPr>
        <w:ind w:left="1020" w:hanging="360"/>
      </w:pPr>
    </w:lvl>
    <w:lvl w:ilvl="1" w:tplc="0EDA306E">
      <w:start w:val="1"/>
      <w:numFmt w:val="decimal"/>
      <w:lvlText w:val="%2."/>
      <w:lvlJc w:val="left"/>
      <w:pPr>
        <w:ind w:left="1020" w:hanging="360"/>
      </w:pPr>
    </w:lvl>
    <w:lvl w:ilvl="2" w:tplc="39AAB1D0">
      <w:start w:val="1"/>
      <w:numFmt w:val="decimal"/>
      <w:lvlText w:val="%3."/>
      <w:lvlJc w:val="left"/>
      <w:pPr>
        <w:ind w:left="1020" w:hanging="360"/>
      </w:pPr>
    </w:lvl>
    <w:lvl w:ilvl="3" w:tplc="F3B06D5A">
      <w:start w:val="1"/>
      <w:numFmt w:val="decimal"/>
      <w:lvlText w:val="%4."/>
      <w:lvlJc w:val="left"/>
      <w:pPr>
        <w:ind w:left="1020" w:hanging="360"/>
      </w:pPr>
    </w:lvl>
    <w:lvl w:ilvl="4" w:tplc="A7AE6DFA">
      <w:start w:val="1"/>
      <w:numFmt w:val="decimal"/>
      <w:lvlText w:val="%5."/>
      <w:lvlJc w:val="left"/>
      <w:pPr>
        <w:ind w:left="1020" w:hanging="360"/>
      </w:pPr>
    </w:lvl>
    <w:lvl w:ilvl="5" w:tplc="8E6A094A">
      <w:start w:val="1"/>
      <w:numFmt w:val="decimal"/>
      <w:lvlText w:val="%6."/>
      <w:lvlJc w:val="left"/>
      <w:pPr>
        <w:ind w:left="1020" w:hanging="360"/>
      </w:pPr>
    </w:lvl>
    <w:lvl w:ilvl="6" w:tplc="A9F2445E">
      <w:start w:val="1"/>
      <w:numFmt w:val="decimal"/>
      <w:lvlText w:val="%7."/>
      <w:lvlJc w:val="left"/>
      <w:pPr>
        <w:ind w:left="1020" w:hanging="360"/>
      </w:pPr>
    </w:lvl>
    <w:lvl w:ilvl="7" w:tplc="365A853C">
      <w:start w:val="1"/>
      <w:numFmt w:val="decimal"/>
      <w:lvlText w:val="%8."/>
      <w:lvlJc w:val="left"/>
      <w:pPr>
        <w:ind w:left="1020" w:hanging="360"/>
      </w:pPr>
    </w:lvl>
    <w:lvl w:ilvl="8" w:tplc="B7F6D800">
      <w:start w:val="1"/>
      <w:numFmt w:val="decimal"/>
      <w:lvlText w:val="%9."/>
      <w:lvlJc w:val="left"/>
      <w:pPr>
        <w:ind w:left="1020" w:hanging="36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D1E1EB4"/>
    <w:multiLevelType w:val="hybridMultilevel"/>
    <w:tmpl w:val="DD7C6AF8"/>
    <w:lvl w:ilvl="0" w:tplc="748C85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F5EA1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DB34824"/>
    <w:multiLevelType w:val="multilevel"/>
    <w:tmpl w:val="6AE8E098"/>
    <w:lvl w:ilvl="0">
      <w:start w:val="1"/>
      <w:numFmt w:val="upperRoman"/>
      <w:lvlText w:val="%1."/>
      <w:lvlJc w:val="left"/>
      <w:pPr>
        <w:ind w:left="1080" w:hanging="720"/>
      </w:pPr>
      <w:rPr>
        <w:rFonts w:ascii="Verdana" w:hAnsi="Verdana" w:cs="Times New Roman" w:hint="default"/>
        <w:b/>
        <w:bCs/>
      </w:rPr>
    </w:lvl>
    <w:lvl w:ilvl="1">
      <w:start w:val="1"/>
      <w:numFmt w:val="decimal"/>
      <w:isLgl/>
      <w:lvlText w:val="%1.%2"/>
      <w:lvlJc w:val="left"/>
      <w:pPr>
        <w:ind w:left="928" w:hanging="360"/>
      </w:pPr>
      <w:rPr>
        <w:rFonts w:cs="Arial Unicode MS"/>
        <w:b w:val="0"/>
        <w:bCs w:val="0"/>
        <w:strike w:val="0"/>
        <w:dstrike w:val="0"/>
        <w:sz w:val="24"/>
        <w:szCs w:val="24"/>
        <w:u w:val="none"/>
        <w:effect w:val="none"/>
      </w:rPr>
    </w:lvl>
    <w:lvl w:ilvl="2">
      <w:start w:val="1"/>
      <w:numFmt w:val="decimal"/>
      <w:isLgl/>
      <w:lvlText w:val="%1.%2.%3"/>
      <w:lvlJc w:val="left"/>
      <w:pPr>
        <w:ind w:left="1430" w:hanging="720"/>
      </w:pPr>
      <w:rPr>
        <w:rFonts w:cs="Arial Unicode MS"/>
      </w:rPr>
    </w:lvl>
    <w:lvl w:ilvl="3">
      <w:start w:val="1"/>
      <w:numFmt w:val="decimal"/>
      <w:isLgl/>
      <w:lvlText w:val="%1.%2.%3.%4"/>
      <w:lvlJc w:val="left"/>
      <w:pPr>
        <w:ind w:left="2160" w:hanging="720"/>
      </w:pPr>
      <w:rPr>
        <w:rFonts w:cs="Arial Unicode MS"/>
      </w:rPr>
    </w:lvl>
    <w:lvl w:ilvl="4">
      <w:start w:val="1"/>
      <w:numFmt w:val="decimal"/>
      <w:isLgl/>
      <w:lvlText w:val="%1.%2.%3.%4.%5"/>
      <w:lvlJc w:val="left"/>
      <w:pPr>
        <w:ind w:left="2880" w:hanging="1080"/>
      </w:pPr>
      <w:rPr>
        <w:rFonts w:cs="Arial Unicode MS"/>
      </w:rPr>
    </w:lvl>
    <w:lvl w:ilvl="5">
      <w:start w:val="1"/>
      <w:numFmt w:val="decimal"/>
      <w:isLgl/>
      <w:lvlText w:val="%1.%2.%3.%4.%5.%6"/>
      <w:lvlJc w:val="left"/>
      <w:pPr>
        <w:ind w:left="3240" w:hanging="1080"/>
      </w:pPr>
      <w:rPr>
        <w:rFonts w:cs="Arial Unicode MS"/>
      </w:rPr>
    </w:lvl>
    <w:lvl w:ilvl="6">
      <w:start w:val="1"/>
      <w:numFmt w:val="decimal"/>
      <w:isLgl/>
      <w:lvlText w:val="%1.%2.%3.%4.%5.%6.%7"/>
      <w:lvlJc w:val="left"/>
      <w:pPr>
        <w:ind w:left="3960" w:hanging="1440"/>
      </w:pPr>
      <w:rPr>
        <w:rFonts w:cs="Arial Unicode MS"/>
      </w:rPr>
    </w:lvl>
    <w:lvl w:ilvl="7">
      <w:start w:val="1"/>
      <w:numFmt w:val="decimal"/>
      <w:isLgl/>
      <w:lvlText w:val="%1.%2.%3.%4.%5.%6.%7.%8"/>
      <w:lvlJc w:val="left"/>
      <w:pPr>
        <w:ind w:left="4320" w:hanging="1440"/>
      </w:pPr>
      <w:rPr>
        <w:rFonts w:cs="Arial Unicode MS"/>
      </w:rPr>
    </w:lvl>
    <w:lvl w:ilvl="8">
      <w:start w:val="1"/>
      <w:numFmt w:val="decimal"/>
      <w:isLgl/>
      <w:lvlText w:val="%1.%2.%3.%4.%5.%6.%7.%8.%9"/>
      <w:lvlJc w:val="left"/>
      <w:pPr>
        <w:ind w:left="5040" w:hanging="1800"/>
      </w:pPr>
      <w:rPr>
        <w:rFonts w:cs="Arial Unicode MS"/>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D1241F0"/>
    <w:lvl w:ilvl="0" w:tplc="E9FE67A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249D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4FA41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3981" w:hanging="720"/>
      </w:pPr>
      <w:rPr>
        <w:rFonts w:eastAsia="Calibri" w:hint="default"/>
        <w:b w:val="0"/>
        <w:b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73E5268"/>
    <w:multiLevelType w:val="hybridMultilevel"/>
    <w:tmpl w:val="46023EB2"/>
    <w:lvl w:ilvl="0" w:tplc="614885B8">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4"/>
  </w:num>
  <w:num w:numId="8" w16cid:durableId="749809940">
    <w:abstractNumId w:val="2"/>
  </w:num>
  <w:num w:numId="9" w16cid:durableId="412043720">
    <w:abstractNumId w:val="25"/>
  </w:num>
  <w:num w:numId="10" w16cid:durableId="1996449446">
    <w:abstractNumId w:val="23"/>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1941065713">
    <w:abstractNumId w:val="4"/>
  </w:num>
  <w:num w:numId="16" w16cid:durableId="19859238">
    <w:abstractNumId w:val="5"/>
  </w:num>
  <w:num w:numId="17" w16cid:durableId="1297491117">
    <w:abstractNumId w:val="11"/>
  </w:num>
  <w:num w:numId="18" w16cid:durableId="1862163836">
    <w:abstractNumId w:val="6"/>
  </w:num>
  <w:num w:numId="19" w16cid:durableId="1485077363">
    <w:abstractNumId w:val="26"/>
  </w:num>
  <w:num w:numId="20" w16cid:durableId="371005059">
    <w:abstractNumId w:val="14"/>
  </w:num>
  <w:num w:numId="21" w16cid:durableId="1789858266">
    <w:abstractNumId w:val="22"/>
  </w:num>
  <w:num w:numId="22" w16cid:durableId="494614562">
    <w:abstractNumId w:val="16"/>
  </w:num>
  <w:num w:numId="23" w16cid:durableId="1666778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76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53381">
    <w:abstractNumId w:val="17"/>
  </w:num>
  <w:num w:numId="26" w16cid:durableId="846283648">
    <w:abstractNumId w:val="8"/>
  </w:num>
  <w:num w:numId="27" w16cid:durableId="44820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883545">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904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93"/>
    <w:rsid w:val="00052ECB"/>
    <w:rsid w:val="000622F3"/>
    <w:rsid w:val="0006361C"/>
    <w:rsid w:val="000758E8"/>
    <w:rsid w:val="00091B32"/>
    <w:rsid w:val="000C37E7"/>
    <w:rsid w:val="000D57BF"/>
    <w:rsid w:val="0014513F"/>
    <w:rsid w:val="00156196"/>
    <w:rsid w:val="0016393A"/>
    <w:rsid w:val="00172F05"/>
    <w:rsid w:val="00174E62"/>
    <w:rsid w:val="001D0F8C"/>
    <w:rsid w:val="001F41C8"/>
    <w:rsid w:val="0020049A"/>
    <w:rsid w:val="002173D8"/>
    <w:rsid w:val="00222413"/>
    <w:rsid w:val="00224B83"/>
    <w:rsid w:val="00244293"/>
    <w:rsid w:val="00255F0E"/>
    <w:rsid w:val="0025692A"/>
    <w:rsid w:val="00261B2F"/>
    <w:rsid w:val="00286CAD"/>
    <w:rsid w:val="00297E1C"/>
    <w:rsid w:val="002A3B4A"/>
    <w:rsid w:val="00340902"/>
    <w:rsid w:val="0034187F"/>
    <w:rsid w:val="00344C93"/>
    <w:rsid w:val="00367491"/>
    <w:rsid w:val="003937BB"/>
    <w:rsid w:val="003B3CDF"/>
    <w:rsid w:val="003E2AF5"/>
    <w:rsid w:val="0040747F"/>
    <w:rsid w:val="004276FC"/>
    <w:rsid w:val="00432AC4"/>
    <w:rsid w:val="0044079C"/>
    <w:rsid w:val="004417D0"/>
    <w:rsid w:val="00454D72"/>
    <w:rsid w:val="0046708B"/>
    <w:rsid w:val="00472759"/>
    <w:rsid w:val="00480412"/>
    <w:rsid w:val="004C09D7"/>
    <w:rsid w:val="004D694A"/>
    <w:rsid w:val="005459E7"/>
    <w:rsid w:val="00553481"/>
    <w:rsid w:val="00562DE3"/>
    <w:rsid w:val="005747E3"/>
    <w:rsid w:val="005A1F21"/>
    <w:rsid w:val="005B14FB"/>
    <w:rsid w:val="005C6267"/>
    <w:rsid w:val="005D3629"/>
    <w:rsid w:val="005E4DC7"/>
    <w:rsid w:val="00612D86"/>
    <w:rsid w:val="0064101F"/>
    <w:rsid w:val="00641879"/>
    <w:rsid w:val="00665EC1"/>
    <w:rsid w:val="00686933"/>
    <w:rsid w:val="006E23BE"/>
    <w:rsid w:val="00711942"/>
    <w:rsid w:val="00744825"/>
    <w:rsid w:val="00745E63"/>
    <w:rsid w:val="007502FE"/>
    <w:rsid w:val="007900C9"/>
    <w:rsid w:val="0079750F"/>
    <w:rsid w:val="007E2DA6"/>
    <w:rsid w:val="007E47F8"/>
    <w:rsid w:val="007F5E73"/>
    <w:rsid w:val="00845798"/>
    <w:rsid w:val="008615D1"/>
    <w:rsid w:val="00865425"/>
    <w:rsid w:val="0086604B"/>
    <w:rsid w:val="008962C9"/>
    <w:rsid w:val="00897F37"/>
    <w:rsid w:val="008A3DDB"/>
    <w:rsid w:val="008A4C74"/>
    <w:rsid w:val="008D192B"/>
    <w:rsid w:val="00904D7B"/>
    <w:rsid w:val="00916A54"/>
    <w:rsid w:val="0094409D"/>
    <w:rsid w:val="009468E8"/>
    <w:rsid w:val="00957AD5"/>
    <w:rsid w:val="00972198"/>
    <w:rsid w:val="0097565E"/>
    <w:rsid w:val="009A11EB"/>
    <w:rsid w:val="009D0CBB"/>
    <w:rsid w:val="009D188E"/>
    <w:rsid w:val="009D5510"/>
    <w:rsid w:val="009F6DDA"/>
    <w:rsid w:val="00A119F0"/>
    <w:rsid w:val="00A3249A"/>
    <w:rsid w:val="00A36D46"/>
    <w:rsid w:val="00A8668E"/>
    <w:rsid w:val="00AA70C7"/>
    <w:rsid w:val="00AB2B48"/>
    <w:rsid w:val="00AB43D2"/>
    <w:rsid w:val="00AC2E28"/>
    <w:rsid w:val="00AD656B"/>
    <w:rsid w:val="00B0463B"/>
    <w:rsid w:val="00B11AC3"/>
    <w:rsid w:val="00B63623"/>
    <w:rsid w:val="00B648C8"/>
    <w:rsid w:val="00B8197F"/>
    <w:rsid w:val="00BA76E8"/>
    <w:rsid w:val="00BC1EB3"/>
    <w:rsid w:val="00C11C36"/>
    <w:rsid w:val="00C13B71"/>
    <w:rsid w:val="00C72917"/>
    <w:rsid w:val="00C7374B"/>
    <w:rsid w:val="00C9122E"/>
    <w:rsid w:val="00C928A9"/>
    <w:rsid w:val="00CC1383"/>
    <w:rsid w:val="00CC4378"/>
    <w:rsid w:val="00D10241"/>
    <w:rsid w:val="00D36B94"/>
    <w:rsid w:val="00D672CD"/>
    <w:rsid w:val="00D9622B"/>
    <w:rsid w:val="00DC3E0D"/>
    <w:rsid w:val="00DC442A"/>
    <w:rsid w:val="00DD1A62"/>
    <w:rsid w:val="00DF1ECD"/>
    <w:rsid w:val="00E20414"/>
    <w:rsid w:val="00E31CAC"/>
    <w:rsid w:val="00E54824"/>
    <w:rsid w:val="00E5701D"/>
    <w:rsid w:val="00EF3B96"/>
    <w:rsid w:val="00F06439"/>
    <w:rsid w:val="00F462FA"/>
    <w:rsid w:val="00F7428E"/>
    <w:rsid w:val="00FC4DD6"/>
    <w:rsid w:val="00FC7F20"/>
    <w:rsid w:val="00FF1DB6"/>
    <w:rsid w:val="00FF32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7AC55"/>
  <w15:chartTrackingRefBased/>
  <w15:docId w15:val="{4265ED52-B68C-4CA2-9514-974AF770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04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4C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344C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44C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44C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44C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44C9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4C9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4C9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4C9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4C93"/>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rsid w:val="00344C93"/>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344C93"/>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344C93"/>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344C93"/>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344C93"/>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344C93"/>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344C93"/>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344C93"/>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344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4C93"/>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344C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4C93"/>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344C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4C93"/>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344C93"/>
    <w:pPr>
      <w:ind w:left="720"/>
      <w:contextualSpacing/>
    </w:pPr>
  </w:style>
  <w:style w:type="character" w:styleId="Rykuspabraukimas">
    <w:name w:val="Intense Emphasis"/>
    <w:basedOn w:val="Numatytasispastraiposriftas"/>
    <w:uiPriority w:val="21"/>
    <w:qFormat/>
    <w:rsid w:val="00344C93"/>
    <w:rPr>
      <w:i/>
      <w:iCs/>
      <w:color w:val="2F5496" w:themeColor="accent1" w:themeShade="BF"/>
    </w:rPr>
  </w:style>
  <w:style w:type="paragraph" w:styleId="Iskirtacitata">
    <w:name w:val="Intense Quote"/>
    <w:basedOn w:val="prastasis"/>
    <w:next w:val="prastasis"/>
    <w:link w:val="IskirtacitataDiagrama"/>
    <w:uiPriority w:val="30"/>
    <w:qFormat/>
    <w:rsid w:val="00344C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44C93"/>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344C93"/>
    <w:rPr>
      <w:b/>
      <w:bCs/>
      <w:smallCaps/>
      <w:color w:val="2F5496" w:themeColor="accent1" w:themeShade="BF"/>
      <w:spacing w:val="5"/>
    </w:rPr>
  </w:style>
  <w:style w:type="character" w:styleId="Hipersaitas">
    <w:name w:val="Hyperlink"/>
    <w:basedOn w:val="Numatytasispastraiposriftas"/>
    <w:uiPriority w:val="99"/>
    <w:unhideWhenUsed/>
    <w:rsid w:val="0086604B"/>
    <w:rPr>
      <w:strike w:val="0"/>
      <w:dstrike w:val="0"/>
      <w:color w:val="auto"/>
      <w:u w:val="none"/>
      <w:effect w:val="none"/>
    </w:rPr>
  </w:style>
  <w:style w:type="paragraph" w:styleId="Puslapioinaostekstas">
    <w:name w:val="footnote text"/>
    <w:basedOn w:val="prastasis"/>
    <w:link w:val="PuslapioinaostekstasDiagrama"/>
    <w:uiPriority w:val="99"/>
    <w:unhideWhenUsed/>
    <w:rsid w:val="0086604B"/>
    <w:rPr>
      <w:sz w:val="20"/>
      <w:szCs w:val="20"/>
    </w:rPr>
  </w:style>
  <w:style w:type="character" w:customStyle="1" w:styleId="PuslapioinaostekstasDiagrama">
    <w:name w:val="Puslapio išnašos tekstas Diagrama"/>
    <w:basedOn w:val="Numatytasispastraiposriftas"/>
    <w:link w:val="Puslapioinaostekstas"/>
    <w:uiPriority w:val="99"/>
    <w:rsid w:val="0086604B"/>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86604B"/>
    <w:rPr>
      <w:sz w:val="20"/>
      <w:szCs w:val="20"/>
    </w:rPr>
  </w:style>
  <w:style w:type="character" w:customStyle="1" w:styleId="KomentarotekstasDiagrama">
    <w:name w:val="Komentaro tekstas Diagrama"/>
    <w:basedOn w:val="Numatytasispastraiposriftas"/>
    <w:link w:val="Komentarotekstas"/>
    <w:uiPriority w:val="99"/>
    <w:rsid w:val="0086604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604B"/>
    <w:rPr>
      <w:rFonts w:ascii="Times New Roman" w:hAnsi="Times New Roman" w:cs="Times New Roman"/>
      <w:kern w:val="0"/>
      <w:sz w:val="24"/>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6604B"/>
    <w:rPr>
      <w:vertAlign w:val="superscript"/>
    </w:rPr>
  </w:style>
  <w:style w:type="character" w:styleId="Komentaronuoroda">
    <w:name w:val="annotation reference"/>
    <w:basedOn w:val="Numatytasispastraiposriftas"/>
    <w:uiPriority w:val="99"/>
    <w:unhideWhenUsed/>
    <w:rsid w:val="0086604B"/>
    <w:rPr>
      <w:sz w:val="16"/>
      <w:szCs w:val="16"/>
    </w:rPr>
  </w:style>
  <w:style w:type="table" w:styleId="Lentelstinklelis">
    <w:name w:val="Table Grid"/>
    <w:basedOn w:val="prastojilentel"/>
    <w:uiPriority w:val="39"/>
    <w:rsid w:val="0086604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6604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604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86604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6604B"/>
    <w:rPr>
      <w:b/>
      <w:bCs/>
    </w:rPr>
  </w:style>
  <w:style w:type="character" w:customStyle="1" w:styleId="KomentarotemaDiagrama">
    <w:name w:val="Komentaro tema Diagrama"/>
    <w:basedOn w:val="KomentarotekstasDiagrama"/>
    <w:link w:val="Komentarotema"/>
    <w:uiPriority w:val="99"/>
    <w:semiHidden/>
    <w:rsid w:val="0086604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86604B"/>
    <w:pPr>
      <w:spacing w:before="100" w:beforeAutospacing="1" w:after="100" w:afterAutospacing="1"/>
    </w:pPr>
  </w:style>
  <w:style w:type="character" w:customStyle="1" w:styleId="pildymui">
    <w:name w:val="pildymui"/>
    <w:basedOn w:val="Numatytasispastraiposriftas"/>
    <w:rsid w:val="0086604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6604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6604B"/>
    <w:rPr>
      <w:rFonts w:eastAsiaTheme="minorEastAsia"/>
      <w:kern w:val="0"/>
      <w:sz w:val="21"/>
      <w:szCs w:val="20"/>
      <w:lang w:eastAsia="lt-LT"/>
      <w14:ligatures w14:val="none"/>
    </w:rPr>
  </w:style>
  <w:style w:type="character" w:customStyle="1" w:styleId="Internetlink">
    <w:name w:val="Internet link"/>
    <w:rsid w:val="0086604B"/>
    <w:rPr>
      <w:color w:val="000080"/>
      <w:u w:val="single"/>
    </w:rPr>
  </w:style>
  <w:style w:type="paragraph" w:styleId="Antrats">
    <w:name w:val="header"/>
    <w:basedOn w:val="prastasis"/>
    <w:link w:val="AntratsDiagrama"/>
    <w:uiPriority w:val="99"/>
    <w:unhideWhenUsed/>
    <w:rsid w:val="0086604B"/>
    <w:pPr>
      <w:tabs>
        <w:tab w:val="center" w:pos="4513"/>
        <w:tab w:val="right" w:pos="9026"/>
      </w:tabs>
    </w:pPr>
  </w:style>
  <w:style w:type="character" w:customStyle="1" w:styleId="AntratsDiagrama">
    <w:name w:val="Antraštės Diagrama"/>
    <w:basedOn w:val="Numatytasispastraiposriftas"/>
    <w:link w:val="Antrats"/>
    <w:uiPriority w:val="99"/>
    <w:rsid w:val="0086604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6604B"/>
    <w:pPr>
      <w:tabs>
        <w:tab w:val="center" w:pos="4513"/>
        <w:tab w:val="right" w:pos="9026"/>
      </w:tabs>
    </w:pPr>
  </w:style>
  <w:style w:type="character" w:customStyle="1" w:styleId="PoratDiagrama">
    <w:name w:val="Poraštė Diagrama"/>
    <w:basedOn w:val="Numatytasispastraiposriftas"/>
    <w:link w:val="Porat"/>
    <w:uiPriority w:val="99"/>
    <w:rsid w:val="0086604B"/>
    <w:rPr>
      <w:rFonts w:eastAsiaTheme="minorEastAsia"/>
      <w:kern w:val="0"/>
      <w:sz w:val="21"/>
      <w:szCs w:val="21"/>
      <w:lang w:eastAsia="lt-LT"/>
      <w14:ligatures w14:val="none"/>
    </w:rPr>
  </w:style>
  <w:style w:type="paragraph" w:styleId="Pataisymai">
    <w:name w:val="Revision"/>
    <w:hidden/>
    <w:uiPriority w:val="99"/>
    <w:semiHidden/>
    <w:rsid w:val="0086604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86604B"/>
    <w:rPr>
      <w:i/>
      <w:iCs/>
      <w:color w:val="595959" w:themeColor="text1" w:themeTint="A6"/>
    </w:rPr>
  </w:style>
  <w:style w:type="paragraph" w:styleId="Antrat">
    <w:name w:val="caption"/>
    <w:basedOn w:val="prastasis"/>
    <w:next w:val="prastasis"/>
    <w:uiPriority w:val="35"/>
    <w:semiHidden/>
    <w:unhideWhenUsed/>
    <w:qFormat/>
    <w:rsid w:val="0086604B"/>
    <w:pPr>
      <w:spacing w:line="240" w:lineRule="auto"/>
    </w:pPr>
    <w:rPr>
      <w:b/>
      <w:bCs/>
      <w:color w:val="404040" w:themeColor="text1" w:themeTint="BF"/>
      <w:sz w:val="16"/>
      <w:szCs w:val="16"/>
    </w:rPr>
  </w:style>
  <w:style w:type="character" w:styleId="Grietas">
    <w:name w:val="Strong"/>
    <w:basedOn w:val="Numatytasispastraiposriftas"/>
    <w:uiPriority w:val="22"/>
    <w:qFormat/>
    <w:rsid w:val="0086604B"/>
    <w:rPr>
      <w:b/>
      <w:bCs/>
    </w:rPr>
  </w:style>
  <w:style w:type="character" w:styleId="Emfaz">
    <w:name w:val="Emphasis"/>
    <w:basedOn w:val="Numatytasispastraiposriftas"/>
    <w:uiPriority w:val="20"/>
    <w:qFormat/>
    <w:rsid w:val="0086604B"/>
    <w:rPr>
      <w:i/>
      <w:iCs/>
      <w:color w:val="000000" w:themeColor="text1"/>
    </w:rPr>
  </w:style>
  <w:style w:type="paragraph" w:styleId="Betarp">
    <w:name w:val="No Spacing"/>
    <w:link w:val="BetarpDiagrama"/>
    <w:uiPriority w:val="1"/>
    <w:qFormat/>
    <w:rsid w:val="0086604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86604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6604B"/>
    <w:rPr>
      <w:b/>
      <w:bCs/>
      <w:caps w:val="0"/>
      <w:smallCaps/>
      <w:spacing w:val="0"/>
    </w:rPr>
  </w:style>
  <w:style w:type="paragraph" w:styleId="Turinioantrat">
    <w:name w:val="TOC Heading"/>
    <w:basedOn w:val="Antrat1"/>
    <w:next w:val="prastasis"/>
    <w:uiPriority w:val="39"/>
    <w:unhideWhenUsed/>
    <w:qFormat/>
    <w:rsid w:val="0086604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86604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86604B"/>
    <w:rPr>
      <w:color w:val="808080"/>
    </w:rPr>
  </w:style>
  <w:style w:type="paragraph" w:styleId="Turinys1">
    <w:name w:val="toc 1"/>
    <w:basedOn w:val="prastasis"/>
    <w:next w:val="prastasis"/>
    <w:autoRedefine/>
    <w:uiPriority w:val="39"/>
    <w:unhideWhenUsed/>
    <w:rsid w:val="0086604B"/>
    <w:pPr>
      <w:tabs>
        <w:tab w:val="left" w:pos="142"/>
        <w:tab w:val="right" w:leader="dot" w:pos="9962"/>
      </w:tabs>
      <w:spacing w:after="0"/>
      <w:ind w:left="426" w:hanging="284"/>
    </w:pPr>
  </w:style>
  <w:style w:type="paragraph" w:customStyle="1" w:styleId="tajtip">
    <w:name w:val="tajtip"/>
    <w:basedOn w:val="prastasis"/>
    <w:rsid w:val="0086604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6604B"/>
    <w:rPr>
      <w:color w:val="954F72" w:themeColor="followedHyperlink"/>
      <w:u w:val="single"/>
    </w:rPr>
  </w:style>
  <w:style w:type="paragraph" w:customStyle="1" w:styleId="Body2">
    <w:name w:val="Body 2"/>
    <w:rsid w:val="0086604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6604B"/>
    <w:pPr>
      <w:numPr>
        <w:numId w:val="2"/>
      </w:numPr>
    </w:pPr>
  </w:style>
  <w:style w:type="paragraph" w:styleId="Turinys2">
    <w:name w:val="toc 2"/>
    <w:basedOn w:val="prastasis"/>
    <w:next w:val="prastasis"/>
    <w:autoRedefine/>
    <w:uiPriority w:val="39"/>
    <w:unhideWhenUsed/>
    <w:rsid w:val="0086604B"/>
    <w:pPr>
      <w:tabs>
        <w:tab w:val="right" w:leader="dot" w:pos="9962"/>
      </w:tabs>
      <w:spacing w:after="0"/>
      <w:ind w:left="220"/>
    </w:pPr>
  </w:style>
  <w:style w:type="table" w:customStyle="1" w:styleId="TableGrid2">
    <w:name w:val="Table Grid2"/>
    <w:basedOn w:val="prastojilentel"/>
    <w:next w:val="Lentelstinklelis"/>
    <w:uiPriority w:val="39"/>
    <w:rsid w:val="0086604B"/>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6604B"/>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6604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6604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604B"/>
    <w:pPr>
      <w:numPr>
        <w:ilvl w:val="2"/>
      </w:numPr>
    </w:pPr>
  </w:style>
  <w:style w:type="paragraph" w:customStyle="1" w:styleId="Heading">
    <w:name w:val="Heading"/>
    <w:next w:val="Body2"/>
    <w:rsid w:val="0086604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6604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604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86604B"/>
    <w:rPr>
      <w:vertAlign w:val="superscript"/>
    </w:rPr>
  </w:style>
  <w:style w:type="character" w:customStyle="1" w:styleId="Normal12ptChar">
    <w:name w:val="Normal + 12 pt Char"/>
    <w:basedOn w:val="Numatytasispastraiposriftas"/>
    <w:link w:val="Normal12pt"/>
    <w:locked/>
    <w:rsid w:val="0086604B"/>
  </w:style>
  <w:style w:type="paragraph" w:customStyle="1" w:styleId="Normal12pt">
    <w:name w:val="Normal + 12 pt"/>
    <w:basedOn w:val="prastasis"/>
    <w:link w:val="Normal12ptChar"/>
    <w:rsid w:val="0086604B"/>
    <w:pPr>
      <w:spacing w:after="0" w:line="240" w:lineRule="auto"/>
      <w:ind w:right="-283"/>
      <w:jc w:val="both"/>
    </w:pPr>
    <w:rPr>
      <w:rFonts w:eastAsia="Times New Roman"/>
      <w:kern w:val="2"/>
      <w:sz w:val="22"/>
      <w:szCs w:val="22"/>
      <w:lang w:eastAsia="en-US"/>
      <w14:ligatures w14:val="standardContextual"/>
    </w:rPr>
  </w:style>
  <w:style w:type="paragraph" w:customStyle="1" w:styleId="pf0">
    <w:name w:val="pf0"/>
    <w:basedOn w:val="prastasis"/>
    <w:rsid w:val="0086604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6604B"/>
    <w:rPr>
      <w:rFonts w:ascii="Segoe UI" w:hAnsi="Segoe UI" w:cs="Segoe UI" w:hint="default"/>
      <w:sz w:val="18"/>
      <w:szCs w:val="18"/>
    </w:rPr>
  </w:style>
  <w:style w:type="character" w:styleId="Paminjimas">
    <w:name w:val="Mention"/>
    <w:basedOn w:val="Numatytasispastraiposriftas"/>
    <w:uiPriority w:val="99"/>
    <w:unhideWhenUsed/>
    <w:rsid w:val="0086604B"/>
    <w:rPr>
      <w:color w:val="2B579A"/>
      <w:shd w:val="clear" w:color="auto" w:fill="E6E6E6"/>
    </w:rPr>
  </w:style>
  <w:style w:type="table" w:customStyle="1" w:styleId="3">
    <w:name w:val="3"/>
    <w:basedOn w:val="prastojilentel"/>
    <w:rsid w:val="0086604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6604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6604B"/>
    <w:rPr>
      <w:rFonts w:ascii="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86604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6604B"/>
    <w:rPr>
      <w:rFonts w:eastAsiaTheme="minorEastAsia"/>
      <w:kern w:val="0"/>
      <w:sz w:val="21"/>
      <w:szCs w:val="21"/>
      <w:lang w:eastAsia="lt-LT"/>
      <w14:ligatures w14:val="none"/>
    </w:rPr>
  </w:style>
  <w:style w:type="character" w:customStyle="1" w:styleId="cf11">
    <w:name w:val="cf11"/>
    <w:basedOn w:val="Numatytasispastraiposriftas"/>
    <w:rsid w:val="0086604B"/>
    <w:rPr>
      <w:rFonts w:ascii="Segoe UI" w:hAnsi="Segoe UI" w:cs="Segoe UI" w:hint="default"/>
      <w:color w:val="0000FF"/>
      <w:sz w:val="18"/>
      <w:szCs w:val="18"/>
    </w:rPr>
  </w:style>
  <w:style w:type="character" w:customStyle="1" w:styleId="cf21">
    <w:name w:val="cf21"/>
    <w:basedOn w:val="Numatytasispastraiposriftas"/>
    <w:rsid w:val="0086604B"/>
    <w:rPr>
      <w:rFonts w:ascii="Segoe UI" w:hAnsi="Segoe UI" w:cs="Segoe UI" w:hint="default"/>
      <w:color w:val="538135"/>
      <w:sz w:val="18"/>
      <w:szCs w:val="18"/>
    </w:rPr>
  </w:style>
  <w:style w:type="table" w:customStyle="1" w:styleId="TableGrid1">
    <w:name w:val="Table Grid1"/>
    <w:basedOn w:val="prastojilentel"/>
    <w:uiPriority w:val="99"/>
    <w:rsid w:val="0086604B"/>
    <w:pPr>
      <w:spacing w:after="0" w:line="240" w:lineRule="auto"/>
    </w:pPr>
    <w:rPr>
      <w:rFonts w:ascii="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86604B"/>
  </w:style>
  <w:style w:type="character" w:customStyle="1" w:styleId="eop">
    <w:name w:val="eop"/>
    <w:basedOn w:val="Numatytasispastraiposriftas"/>
    <w:rsid w:val="00866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B0F83-566F-46AA-B782-E0B47D64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26</Pages>
  <Words>28267</Words>
  <Characters>16113</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Valdas Riklius</cp:lastModifiedBy>
  <cp:revision>39</cp:revision>
  <dcterms:created xsi:type="dcterms:W3CDTF">2026-02-25T18:20:00Z</dcterms:created>
  <dcterms:modified xsi:type="dcterms:W3CDTF">2026-07-23T08:32:00Z</dcterms:modified>
</cp:coreProperties>
</file>